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06" w:type="dxa"/>
        <w:jc w:val="center"/>
        <w:tblLook w:val="01E0" w:firstRow="1" w:lastRow="1" w:firstColumn="1" w:lastColumn="1" w:noHBand="0" w:noVBand="0"/>
      </w:tblPr>
      <w:tblGrid>
        <w:gridCol w:w="4504"/>
        <w:gridCol w:w="6202"/>
      </w:tblGrid>
      <w:tr w:rsidR="00AF2842" w14:paraId="42EE626F" w14:textId="77777777" w:rsidTr="00EE575C">
        <w:trPr>
          <w:jc w:val="center"/>
        </w:trPr>
        <w:tc>
          <w:tcPr>
            <w:tcW w:w="4504" w:type="dxa"/>
          </w:tcPr>
          <w:p w14:paraId="2CC80C1C" w14:textId="1B2A62F2" w:rsidR="00AF2842" w:rsidRPr="00F72D27" w:rsidRDefault="00D81029" w:rsidP="00F72D27">
            <w:pPr>
              <w:jc w:val="center"/>
              <w:rPr>
                <w:rFonts w:ascii="Times New Roman" w:hAnsi="Times New Roman" w:cs="Times New Roman"/>
                <w:sz w:val="28"/>
                <w:szCs w:val="28"/>
              </w:rPr>
            </w:pPr>
            <w:r>
              <w:rPr>
                <w:rFonts w:ascii="Times New Roman" w:hAnsi="Times New Roman" w:cs="Times New Roman"/>
                <w:sz w:val="28"/>
                <w:szCs w:val="28"/>
              </w:rPr>
              <w:t>UBND HUYỆN</w:t>
            </w:r>
            <w:r w:rsidR="00AF2842" w:rsidRPr="00F72D27">
              <w:rPr>
                <w:rFonts w:ascii="Times New Roman" w:hAnsi="Times New Roman" w:cs="Times New Roman"/>
                <w:sz w:val="28"/>
                <w:szCs w:val="28"/>
              </w:rPr>
              <w:t xml:space="preserve"> TAM NÔNG</w:t>
            </w:r>
          </w:p>
          <w:p w14:paraId="11856372" w14:textId="77777777" w:rsidR="00EB1789" w:rsidRDefault="00AF2842" w:rsidP="00F72D27">
            <w:pPr>
              <w:jc w:val="center"/>
              <w:rPr>
                <w:rFonts w:ascii="Times New Roman" w:hAnsi="Times New Roman" w:cs="Times New Roman"/>
                <w:b/>
                <w:sz w:val="28"/>
                <w:szCs w:val="28"/>
              </w:rPr>
            </w:pPr>
            <w:r w:rsidRPr="00F72D27">
              <w:rPr>
                <w:rFonts w:ascii="Times New Roman" w:hAnsi="Times New Roman" w:cs="Times New Roman"/>
                <w:b/>
                <w:sz w:val="28"/>
                <w:szCs w:val="28"/>
              </w:rPr>
              <w:t xml:space="preserve">TRƯỜNG </w:t>
            </w:r>
            <w:r w:rsidR="00B46121">
              <w:rPr>
                <w:rFonts w:ascii="Times New Roman" w:hAnsi="Times New Roman" w:cs="Times New Roman"/>
                <w:b/>
                <w:sz w:val="28"/>
                <w:szCs w:val="28"/>
              </w:rPr>
              <w:t xml:space="preserve">TIỂU HỌC VÀ </w:t>
            </w:r>
          </w:p>
          <w:p w14:paraId="4544B4A7" w14:textId="77777777" w:rsidR="00AF2842" w:rsidRPr="00F72D27" w:rsidRDefault="00B46121" w:rsidP="00F72D27">
            <w:pPr>
              <w:jc w:val="center"/>
              <w:rPr>
                <w:rFonts w:ascii="Times New Roman" w:hAnsi="Times New Roman" w:cs="Times New Roman"/>
                <w:b/>
                <w:sz w:val="28"/>
                <w:szCs w:val="28"/>
              </w:rPr>
            </w:pPr>
            <w:r>
              <w:rPr>
                <w:rFonts w:ascii="Times New Roman" w:hAnsi="Times New Roman" w:cs="Times New Roman"/>
                <w:b/>
                <w:sz w:val="28"/>
                <w:szCs w:val="28"/>
              </w:rPr>
              <w:t xml:space="preserve">TRUNG HỌC CƠ SỞ </w:t>
            </w:r>
            <w:r w:rsidR="00EE575C">
              <w:rPr>
                <w:rFonts w:ascii="Times New Roman" w:hAnsi="Times New Roman" w:cs="Times New Roman"/>
                <w:b/>
                <w:sz w:val="28"/>
                <w:szCs w:val="28"/>
              </w:rPr>
              <w:t>PHÚ XUÂN</w:t>
            </w:r>
          </w:p>
          <w:p w14:paraId="77D332E5" w14:textId="0BA03DFE" w:rsidR="00AF2842" w:rsidRPr="00F72D27" w:rsidRDefault="00407A92" w:rsidP="00F72D27">
            <w:pPr>
              <w:rPr>
                <w:rFonts w:ascii="Times New Roman" w:hAnsi="Times New Roman" w:cs="Times New Roman"/>
                <w:sz w:val="28"/>
                <w:szCs w:val="28"/>
              </w:rPr>
            </w:pPr>
            <w:r>
              <mc:AlternateContent>
                <mc:Choice Requires="wps">
                  <w:drawing>
                    <wp:anchor distT="4294967295" distB="4294967295" distL="114300" distR="114300" simplePos="0" relativeHeight="251657216" behindDoc="0" locked="0" layoutInCell="1" allowOverlap="1" wp14:anchorId="3626F82E" wp14:editId="6B5088E2">
                      <wp:simplePos x="0" y="0"/>
                      <wp:positionH relativeFrom="column">
                        <wp:posOffset>887095</wp:posOffset>
                      </wp:positionH>
                      <wp:positionV relativeFrom="paragraph">
                        <wp:posOffset>48259</wp:posOffset>
                      </wp:positionV>
                      <wp:extent cx="98107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810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DA5A17F"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9.85pt,3.8pt" to="147.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">
                      <o:lock v:ext="edit" shapetype="f"/>
                    </v:line>
                  </w:pict>
                </mc:Fallback>
              </mc:AlternateContent>
            </w:r>
          </w:p>
        </w:tc>
        <w:tc>
          <w:tcPr>
            <w:tcW w:w="6202" w:type="dxa"/>
          </w:tcPr>
          <w:p w14:paraId="7C547F49" w14:textId="77777777" w:rsidR="00AF2842" w:rsidRPr="00F72D27" w:rsidRDefault="00AF2842" w:rsidP="00F72D27">
            <w:pPr>
              <w:jc w:val="center"/>
              <w:rPr>
                <w:rFonts w:ascii="Times New Roman" w:hAnsi="Times New Roman" w:cs="Times New Roman"/>
                <w:b/>
                <w:sz w:val="28"/>
                <w:szCs w:val="28"/>
              </w:rPr>
            </w:pPr>
            <w:r w:rsidRPr="00F72D27">
              <w:rPr>
                <w:rFonts w:ascii="Times New Roman" w:hAnsi="Times New Roman" w:cs="Times New Roman"/>
                <w:b/>
                <w:sz w:val="28"/>
                <w:szCs w:val="28"/>
              </w:rPr>
              <w:t>CỘNG HÒA XÃ HỘI CHỦ NGHĨA VIỆT NAM</w:t>
            </w:r>
          </w:p>
          <w:p w14:paraId="50A41CB6" w14:textId="7B36D5CA" w:rsidR="00AF2842" w:rsidRPr="00F72D27" w:rsidRDefault="00407A92" w:rsidP="00F72D27">
            <w:pPr>
              <w:jc w:val="center"/>
              <w:rPr>
                <w:rFonts w:ascii="Times New Roman" w:hAnsi="Times New Roman" w:cs="Times New Roman"/>
                <w:b/>
                <w:bCs/>
                <w:sz w:val="28"/>
                <w:szCs w:val="28"/>
              </w:rPr>
            </w:pPr>
            <w:r>
              <mc:AlternateContent>
                <mc:Choice Requires="wps">
                  <w:drawing>
                    <wp:anchor distT="4294967295" distB="4294967295" distL="114300" distR="114300" simplePos="0" relativeHeight="251658240" behindDoc="0" locked="0" layoutInCell="1" allowOverlap="1" wp14:anchorId="100BD1E8" wp14:editId="14F44CE6">
                      <wp:simplePos x="0" y="0"/>
                      <wp:positionH relativeFrom="column">
                        <wp:posOffset>812165</wp:posOffset>
                      </wp:positionH>
                      <wp:positionV relativeFrom="paragraph">
                        <wp:posOffset>238759</wp:posOffset>
                      </wp:positionV>
                      <wp:extent cx="22383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383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2596B72"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95pt,18.8pt" to="240.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">
                      <o:lock v:ext="edit" shapetype="f"/>
                    </v:line>
                  </w:pict>
                </mc:Fallback>
              </mc:AlternateContent>
            </w:r>
            <w:r w:rsidR="00AF2842" w:rsidRPr="00F72D27">
              <w:rPr>
                <w:rFonts w:ascii="Times New Roman" w:hAnsi="Times New Roman" w:cs="Times New Roman"/>
                <w:b/>
                <w:sz w:val="28"/>
                <w:szCs w:val="28"/>
              </w:rPr>
              <w:t>Độc lập - Tự do - Hạnh phúc</w:t>
            </w:r>
            <w:r w:rsidR="00AF2842" w:rsidRPr="00F72D27">
              <w:rPr>
                <w:rFonts w:ascii="Times New Roman" w:hAnsi="Times New Roman" w:cs="Times New Roman"/>
                <w:b/>
                <w:bCs/>
                <w:sz w:val="28"/>
                <w:szCs w:val="28"/>
              </w:rPr>
              <w:br/>
            </w:r>
          </w:p>
        </w:tc>
      </w:tr>
      <w:tr w:rsidR="00AF2842" w14:paraId="5B0C476B" w14:textId="77777777" w:rsidTr="00EE575C">
        <w:trPr>
          <w:trHeight w:val="515"/>
          <w:jc w:val="center"/>
        </w:trPr>
        <w:tc>
          <w:tcPr>
            <w:tcW w:w="4504" w:type="dxa"/>
          </w:tcPr>
          <w:p w14:paraId="4E4320E1" w14:textId="77777777" w:rsidR="00AF2842" w:rsidRPr="00AE68DD" w:rsidRDefault="00AF2842" w:rsidP="00AF2842">
            <w:pPr>
              <w:pStyle w:val="DefaultParagraphFont1"/>
              <w:pBdr>
                <w:top w:val="none" w:sz="0" w:space="0" w:color="auto"/>
                <w:left w:val="none" w:sz="0" w:space="0" w:color="auto"/>
                <w:bottom w:val="none" w:sz="0" w:space="0" w:color="auto"/>
                <w:right w:val="none" w:sz="0" w:space="0" w:color="auto"/>
              </w:pBdr>
              <w:jc w:val="center"/>
              <w:rPr>
                <w:noProof w:val="0"/>
                <w:sz w:val="24"/>
                <w:szCs w:val="24"/>
                <w:highlight w:val="white"/>
                <w:lang w:val="vi-VN"/>
              </w:rPr>
            </w:pPr>
            <w:r w:rsidRPr="00AE68DD">
              <w:rPr>
                <w:sz w:val="26"/>
                <w:szCs w:val="24"/>
              </w:rPr>
              <w:t xml:space="preserve">      Số:</w:t>
            </w:r>
            <w:r w:rsidR="00D01C8A" w:rsidRPr="00AE68DD">
              <w:rPr>
                <w:sz w:val="26"/>
                <w:szCs w:val="24"/>
              </w:rPr>
              <w:t xml:space="preserve"> 98</w:t>
            </w:r>
            <w:r w:rsidRPr="00AE68DD">
              <w:rPr>
                <w:sz w:val="26"/>
                <w:szCs w:val="24"/>
              </w:rPr>
              <w:t>/</w:t>
            </w:r>
            <w:r w:rsidRPr="00AE68DD">
              <w:rPr>
                <w:sz w:val="26"/>
                <w:szCs w:val="24"/>
                <w:lang w:val="vi-VN"/>
              </w:rPr>
              <w:t>KH-</w:t>
            </w:r>
            <w:r w:rsidR="00EE575C" w:rsidRPr="00AE68DD">
              <w:rPr>
                <w:sz w:val="26"/>
                <w:szCs w:val="24"/>
              </w:rPr>
              <w:t>TH&amp;</w:t>
            </w:r>
            <w:r w:rsidRPr="00AE68DD">
              <w:rPr>
                <w:sz w:val="26"/>
                <w:szCs w:val="24"/>
              </w:rPr>
              <w:t>THCS</w:t>
            </w:r>
            <w:r w:rsidR="00EE575C" w:rsidRPr="00AE68DD">
              <w:rPr>
                <w:sz w:val="26"/>
                <w:szCs w:val="24"/>
              </w:rPr>
              <w:t>PX</w:t>
            </w:r>
          </w:p>
          <w:p w14:paraId="00512871" w14:textId="77777777" w:rsidR="00AF2842" w:rsidRPr="00AE68DD" w:rsidRDefault="00AF2842" w:rsidP="00AF2842">
            <w:pPr>
              <w:jc w:val="center"/>
              <w:rPr>
                <w:rFonts w:ascii="Times New Roman" w:hAnsi="Times New Roman" w:cs="Times New Roman"/>
                <w:sz w:val="24"/>
                <w:szCs w:val="24"/>
              </w:rPr>
            </w:pPr>
          </w:p>
        </w:tc>
        <w:tc>
          <w:tcPr>
            <w:tcW w:w="6202" w:type="dxa"/>
          </w:tcPr>
          <w:p w14:paraId="44891C37" w14:textId="77777777" w:rsidR="00AF2842" w:rsidRPr="00F72D27" w:rsidRDefault="004857DE" w:rsidP="00B46121">
            <w:pPr>
              <w:jc w:val="center"/>
              <w:rPr>
                <w:rFonts w:ascii="Times New Roman" w:hAnsi="Times New Roman" w:cs="Times New Roman"/>
                <w:b/>
                <w:sz w:val="28"/>
                <w:szCs w:val="28"/>
              </w:rPr>
            </w:pPr>
            <w:r>
              <w:rPr>
                <w:rFonts w:ascii="Times New Roman" w:hAnsi="Times New Roman" w:cs="Times New Roman"/>
                <w:i/>
                <w:sz w:val="28"/>
                <w:szCs w:val="28"/>
              </w:rPr>
              <w:t xml:space="preserve"> </w:t>
            </w:r>
            <w:r w:rsidR="00B46121">
              <w:rPr>
                <w:rFonts w:ascii="Times New Roman" w:hAnsi="Times New Roman" w:cs="Times New Roman"/>
                <w:i/>
                <w:sz w:val="28"/>
                <w:szCs w:val="28"/>
              </w:rPr>
              <w:t>Tam Nông</w:t>
            </w:r>
            <w:r w:rsidR="00AF2842" w:rsidRPr="00F72D27">
              <w:rPr>
                <w:rFonts w:ascii="Times New Roman" w:hAnsi="Times New Roman" w:cs="Times New Roman"/>
                <w:i/>
                <w:sz w:val="28"/>
                <w:szCs w:val="28"/>
              </w:rPr>
              <w:t xml:space="preserve">, ngày </w:t>
            </w:r>
            <w:r w:rsidR="002C5F48">
              <w:rPr>
                <w:rFonts w:ascii="Times New Roman" w:hAnsi="Times New Roman" w:cs="Times New Roman"/>
                <w:i/>
                <w:sz w:val="28"/>
                <w:szCs w:val="28"/>
              </w:rPr>
              <w:t>01</w:t>
            </w:r>
            <w:r w:rsidR="00B46121">
              <w:rPr>
                <w:rFonts w:ascii="Times New Roman" w:hAnsi="Times New Roman" w:cs="Times New Roman"/>
                <w:i/>
                <w:sz w:val="28"/>
                <w:szCs w:val="28"/>
              </w:rPr>
              <w:t xml:space="preserve"> tháng </w:t>
            </w:r>
            <w:r w:rsidR="00B46121">
              <w:rPr>
                <w:rFonts w:ascii="Times New Roman" w:hAnsi="Times New Roman" w:cs="Times New Roman"/>
                <w:i/>
                <w:sz w:val="28"/>
                <w:szCs w:val="28"/>
                <w:lang w:val="vi-VN"/>
              </w:rPr>
              <w:t>9</w:t>
            </w:r>
            <w:r w:rsidR="00AF2842" w:rsidRPr="00F72D27">
              <w:rPr>
                <w:rFonts w:ascii="Times New Roman" w:hAnsi="Times New Roman" w:cs="Times New Roman"/>
                <w:i/>
                <w:sz w:val="28"/>
                <w:szCs w:val="28"/>
                <w:lang w:val="vi-VN"/>
              </w:rPr>
              <w:t xml:space="preserve"> </w:t>
            </w:r>
            <w:r w:rsidR="00AF2842" w:rsidRPr="00F72D27">
              <w:rPr>
                <w:rFonts w:ascii="Times New Roman" w:hAnsi="Times New Roman" w:cs="Times New Roman"/>
                <w:i/>
                <w:sz w:val="28"/>
                <w:szCs w:val="28"/>
              </w:rPr>
              <w:t>năm 202</w:t>
            </w:r>
            <w:r w:rsidR="00B46121">
              <w:rPr>
                <w:rFonts w:ascii="Times New Roman" w:hAnsi="Times New Roman" w:cs="Times New Roman"/>
                <w:i/>
                <w:sz w:val="28"/>
                <w:szCs w:val="28"/>
              </w:rPr>
              <w:t>1</w:t>
            </w:r>
          </w:p>
        </w:tc>
      </w:tr>
      <w:tr w:rsidR="005A4189" w14:paraId="439B1371" w14:textId="77777777" w:rsidTr="00EE575C">
        <w:trPr>
          <w:jc w:val="center"/>
        </w:trPr>
        <w:tc>
          <w:tcPr>
            <w:tcW w:w="4504" w:type="dxa"/>
          </w:tcPr>
          <w:p w14:paraId="011CA925" w14:textId="77777777" w:rsidR="005A4189" w:rsidRDefault="005A4189">
            <w:pPr>
              <w:pStyle w:val="DefaultParagraphFont1"/>
              <w:pBdr>
                <w:top w:val="none" w:sz="0" w:space="0" w:color="auto"/>
                <w:left w:val="none" w:sz="0" w:space="0" w:color="auto"/>
                <w:bottom w:val="none" w:sz="0" w:space="0" w:color="auto"/>
                <w:right w:val="none" w:sz="0" w:space="0" w:color="auto"/>
              </w:pBdr>
              <w:jc w:val="center"/>
              <w:rPr>
                <w:noProof w:val="0"/>
                <w:highlight w:val="white"/>
              </w:rPr>
            </w:pPr>
            <w:r>
              <w:rPr>
                <w:noProof w:val="0"/>
                <w:sz w:val="24"/>
                <w:szCs w:val="24"/>
                <w:highlight w:val="white"/>
              </w:rPr>
              <w:t xml:space="preserve"> </w:t>
            </w:r>
          </w:p>
        </w:tc>
        <w:tc>
          <w:tcPr>
            <w:tcW w:w="6202" w:type="dxa"/>
          </w:tcPr>
          <w:p w14:paraId="439198AE" w14:textId="77777777" w:rsidR="005A4189" w:rsidRDefault="005A4189">
            <w:pPr>
              <w:pStyle w:val="DefaultParagraphFont1"/>
              <w:pBdr>
                <w:top w:val="none" w:sz="0" w:space="0" w:color="auto"/>
                <w:left w:val="none" w:sz="0" w:space="0" w:color="auto"/>
                <w:bottom w:val="none" w:sz="0" w:space="0" w:color="auto"/>
                <w:right w:val="none" w:sz="0" w:space="0" w:color="auto"/>
              </w:pBdr>
              <w:jc w:val="center"/>
              <w:rPr>
                <w:noProof w:val="0"/>
                <w:sz w:val="28"/>
                <w:szCs w:val="28"/>
                <w:highlight w:val="white"/>
              </w:rPr>
            </w:pPr>
          </w:p>
        </w:tc>
      </w:tr>
    </w:tbl>
    <w:p w14:paraId="2F45BF40" w14:textId="77777777" w:rsidR="00AF2842" w:rsidRPr="00AF2842" w:rsidRDefault="00AF2842" w:rsidP="00AF2842">
      <w:pPr>
        <w:pStyle w:val="DefaultParagraphFont1"/>
        <w:pBdr>
          <w:top w:val="none" w:sz="0" w:space="0" w:color="auto"/>
          <w:left w:val="none" w:sz="0" w:space="0" w:color="auto"/>
          <w:bottom w:val="none" w:sz="0" w:space="0" w:color="auto"/>
          <w:right w:val="none" w:sz="0" w:space="0" w:color="auto"/>
        </w:pBdr>
        <w:jc w:val="center"/>
        <w:rPr>
          <w:b/>
          <w:noProof w:val="0"/>
          <w:sz w:val="32"/>
          <w:szCs w:val="32"/>
          <w:highlight w:val="white"/>
          <w:lang w:val="vi-VN"/>
        </w:rPr>
      </w:pPr>
      <w:r w:rsidRPr="00AF2842">
        <w:rPr>
          <w:b/>
          <w:noProof w:val="0"/>
          <w:sz w:val="32"/>
          <w:szCs w:val="32"/>
          <w:highlight w:val="white"/>
          <w:lang w:val="vi-VN"/>
        </w:rPr>
        <w:t xml:space="preserve">KẾ HOẠCH </w:t>
      </w:r>
    </w:p>
    <w:p w14:paraId="21C6D4FE" w14:textId="77777777" w:rsidR="005A4189" w:rsidRPr="0098469E" w:rsidRDefault="00AF2842" w:rsidP="00AF2842">
      <w:pPr>
        <w:pStyle w:val="DefaultParagraphFont1"/>
        <w:pBdr>
          <w:top w:val="none" w:sz="0" w:space="0" w:color="auto"/>
          <w:left w:val="none" w:sz="0" w:space="0" w:color="auto"/>
          <w:bottom w:val="none" w:sz="0" w:space="0" w:color="auto"/>
          <w:right w:val="none" w:sz="0" w:space="0" w:color="auto"/>
        </w:pBdr>
        <w:jc w:val="center"/>
        <w:rPr>
          <w:b/>
          <w:noProof w:val="0"/>
          <w:sz w:val="28"/>
          <w:szCs w:val="30"/>
          <w:highlight w:val="white"/>
        </w:rPr>
      </w:pPr>
      <w:r w:rsidRPr="0098469E">
        <w:rPr>
          <w:b/>
          <w:noProof w:val="0"/>
          <w:sz w:val="28"/>
          <w:szCs w:val="30"/>
          <w:highlight w:val="white"/>
          <w:lang w:val="vi-VN"/>
        </w:rPr>
        <w:t>Dạy học qua internet và hướng dẫn học sinh tự học trong thời gian tạm nghỉ để phòng, chống Covid-19</w:t>
      </w:r>
      <w:r w:rsidR="002C5F48" w:rsidRPr="0098469E">
        <w:rPr>
          <w:b/>
          <w:noProof w:val="0"/>
          <w:sz w:val="28"/>
          <w:szCs w:val="30"/>
          <w:highlight w:val="white"/>
        </w:rPr>
        <w:t xml:space="preserve"> năm </w:t>
      </w:r>
      <w:proofErr w:type="spellStart"/>
      <w:r w:rsidR="002C5F48" w:rsidRPr="0098469E">
        <w:rPr>
          <w:b/>
          <w:noProof w:val="0"/>
          <w:sz w:val="28"/>
          <w:szCs w:val="30"/>
          <w:highlight w:val="white"/>
        </w:rPr>
        <w:t>học</w:t>
      </w:r>
      <w:proofErr w:type="spellEnd"/>
      <w:r w:rsidR="002C5F48" w:rsidRPr="0098469E">
        <w:rPr>
          <w:b/>
          <w:noProof w:val="0"/>
          <w:sz w:val="28"/>
          <w:szCs w:val="30"/>
          <w:highlight w:val="white"/>
        </w:rPr>
        <w:t xml:space="preserve"> 2021-2022</w:t>
      </w:r>
    </w:p>
    <w:p w14:paraId="63E5C679" w14:textId="77777777" w:rsidR="00AF2842" w:rsidRDefault="00AF2842">
      <w:pPr>
        <w:pStyle w:val="DefaultParagraphFont1"/>
        <w:pBdr>
          <w:top w:val="none" w:sz="0" w:space="0" w:color="auto"/>
          <w:left w:val="none" w:sz="0" w:space="0" w:color="auto"/>
          <w:bottom w:val="none" w:sz="0" w:space="0" w:color="auto"/>
          <w:right w:val="none" w:sz="0" w:space="0" w:color="auto"/>
        </w:pBdr>
        <w:spacing w:before="120"/>
        <w:ind w:firstLine="567"/>
        <w:jc w:val="both"/>
        <w:rPr>
          <w:noProof w:val="0"/>
          <w:sz w:val="28"/>
          <w:szCs w:val="28"/>
          <w:highlight w:val="white"/>
          <w:lang w:val="vi-VN"/>
        </w:rPr>
      </w:pPr>
    </w:p>
    <w:p w14:paraId="00FC04A0" w14:textId="77777777" w:rsidR="00AF2842" w:rsidRDefault="005A4189" w:rsidP="00323DD2">
      <w:pPr>
        <w:pStyle w:val="DefaultParagraphFont1"/>
        <w:pBdr>
          <w:top w:val="none" w:sz="0" w:space="0" w:color="auto"/>
          <w:left w:val="none" w:sz="0" w:space="0" w:color="auto"/>
          <w:bottom w:val="none" w:sz="0" w:space="0" w:color="auto"/>
          <w:right w:val="none" w:sz="0" w:space="0" w:color="auto"/>
        </w:pBdr>
        <w:spacing w:before="120" w:line="276" w:lineRule="auto"/>
        <w:ind w:firstLine="567"/>
        <w:jc w:val="both"/>
        <w:rPr>
          <w:noProof w:val="0"/>
          <w:sz w:val="28"/>
          <w:szCs w:val="28"/>
          <w:highlight w:val="white"/>
          <w:lang w:val="vi-VN"/>
        </w:rPr>
      </w:pPr>
      <w:r w:rsidRPr="00AF2842">
        <w:rPr>
          <w:noProof w:val="0"/>
          <w:sz w:val="28"/>
          <w:szCs w:val="28"/>
          <w:highlight w:val="white"/>
          <w:lang w:val="vi-VN"/>
        </w:rPr>
        <w:t xml:space="preserve">Thực hiện </w:t>
      </w:r>
      <w:r>
        <w:rPr>
          <w:noProof w:val="0"/>
          <w:sz w:val="28"/>
          <w:szCs w:val="28"/>
          <w:highlight w:val="white"/>
          <w:lang w:val="vi-VN"/>
        </w:rPr>
        <w:t>C</w:t>
      </w:r>
      <w:r w:rsidRPr="00AF2842">
        <w:rPr>
          <w:noProof w:val="0"/>
          <w:sz w:val="28"/>
          <w:szCs w:val="28"/>
          <w:highlight w:val="white"/>
          <w:lang w:val="vi-VN"/>
        </w:rPr>
        <w:t xml:space="preserve">ông </w:t>
      </w:r>
      <w:r w:rsidRPr="00AF2842">
        <w:rPr>
          <w:noProof w:val="0"/>
          <w:sz w:val="28"/>
          <w:szCs w:val="28"/>
          <w:highlight w:val="white"/>
          <w:u w:color="FF0000"/>
          <w:lang w:val="vi-VN"/>
        </w:rPr>
        <w:t>văn số</w:t>
      </w:r>
      <w:r w:rsidRPr="00AF2842">
        <w:rPr>
          <w:noProof w:val="0"/>
          <w:sz w:val="28"/>
          <w:szCs w:val="28"/>
          <w:highlight w:val="white"/>
          <w:lang w:val="vi-VN"/>
        </w:rPr>
        <w:t xml:space="preserve"> </w:t>
      </w:r>
      <w:r w:rsidR="00B46121">
        <w:rPr>
          <w:noProof w:val="0"/>
          <w:sz w:val="28"/>
          <w:szCs w:val="28"/>
          <w:highlight w:val="white"/>
          <w:lang w:val="vi-VN"/>
        </w:rPr>
        <w:t>696/PGDĐT-CMNV ngày 23 tháng 8 năm 2021</w:t>
      </w:r>
      <w:r w:rsidRPr="00AF2842">
        <w:rPr>
          <w:noProof w:val="0"/>
          <w:sz w:val="28"/>
          <w:szCs w:val="28"/>
          <w:highlight w:val="white"/>
          <w:lang w:val="vi-VN"/>
        </w:rPr>
        <w:t xml:space="preserve"> của </w:t>
      </w:r>
      <w:r w:rsidR="00B46121">
        <w:rPr>
          <w:noProof w:val="0"/>
          <w:sz w:val="28"/>
          <w:szCs w:val="28"/>
          <w:highlight w:val="white"/>
          <w:lang w:val="vi-VN"/>
        </w:rPr>
        <w:t>Phòng</w:t>
      </w:r>
      <w:r w:rsidRPr="00AF2842">
        <w:rPr>
          <w:noProof w:val="0"/>
          <w:sz w:val="28"/>
          <w:szCs w:val="28"/>
          <w:highlight w:val="white"/>
          <w:lang w:val="vi-VN"/>
        </w:rPr>
        <w:t xml:space="preserve"> Giáo dục và Đào tạo</w:t>
      </w:r>
      <w:r w:rsidR="00AF2842">
        <w:rPr>
          <w:noProof w:val="0"/>
          <w:sz w:val="28"/>
          <w:szCs w:val="28"/>
          <w:highlight w:val="white"/>
          <w:lang w:val="vi-VN"/>
        </w:rPr>
        <w:t xml:space="preserve"> </w:t>
      </w:r>
      <w:r w:rsidR="00B46121" w:rsidRPr="00B46121">
        <w:rPr>
          <w:noProof w:val="0"/>
          <w:sz w:val="28"/>
          <w:szCs w:val="28"/>
          <w:highlight w:val="white"/>
          <w:lang w:val="vi-VN"/>
        </w:rPr>
        <w:t>Tam Nông</w:t>
      </w:r>
      <w:r w:rsidRPr="00AF2842">
        <w:rPr>
          <w:noProof w:val="0"/>
          <w:sz w:val="28"/>
          <w:szCs w:val="28"/>
          <w:highlight w:val="white"/>
          <w:lang w:val="vi-VN"/>
        </w:rPr>
        <w:t xml:space="preserve"> </w:t>
      </w:r>
      <w:r>
        <w:rPr>
          <w:noProof w:val="0"/>
          <w:sz w:val="28"/>
          <w:szCs w:val="28"/>
          <w:highlight w:val="white"/>
          <w:lang w:val="vi-VN"/>
        </w:rPr>
        <w:t xml:space="preserve">về việc hướng dẫn dạy học qua internet </w:t>
      </w:r>
      <w:r w:rsidR="00B46121" w:rsidRPr="00B46121">
        <w:rPr>
          <w:noProof w:val="0"/>
          <w:sz w:val="28"/>
          <w:szCs w:val="28"/>
          <w:highlight w:val="white"/>
          <w:lang w:val="vi-VN"/>
        </w:rPr>
        <w:t>tại các trường Tiểu học, THCS, TH&amp;THCS</w:t>
      </w:r>
      <w:r w:rsidR="00401309">
        <w:rPr>
          <w:noProof w:val="0"/>
          <w:sz w:val="28"/>
          <w:szCs w:val="28"/>
          <w:highlight w:val="white"/>
          <w:lang w:val="vi-VN"/>
        </w:rPr>
        <w:t xml:space="preserve"> năm học 2021</w:t>
      </w:r>
      <w:r w:rsidR="00AF2842">
        <w:rPr>
          <w:noProof w:val="0"/>
          <w:sz w:val="28"/>
          <w:szCs w:val="28"/>
          <w:highlight w:val="white"/>
          <w:lang w:val="vi-VN"/>
        </w:rPr>
        <w:t>-</w:t>
      </w:r>
      <w:r w:rsidR="00401309">
        <w:rPr>
          <w:noProof w:val="0"/>
          <w:sz w:val="28"/>
          <w:szCs w:val="28"/>
          <w:highlight w:val="white"/>
          <w:lang w:val="vi-VN"/>
        </w:rPr>
        <w:t>2022</w:t>
      </w:r>
      <w:r w:rsidR="00AF2842">
        <w:rPr>
          <w:noProof w:val="0"/>
          <w:sz w:val="28"/>
          <w:szCs w:val="28"/>
          <w:highlight w:val="white"/>
          <w:lang w:val="vi-VN"/>
        </w:rPr>
        <w:t>;</w:t>
      </w:r>
    </w:p>
    <w:p w14:paraId="5F4A1A7B" w14:textId="77777777" w:rsidR="001C591E" w:rsidRPr="001C591E" w:rsidRDefault="001C591E" w:rsidP="00323DD2">
      <w:pPr>
        <w:pStyle w:val="DefaultParagraphFont1"/>
        <w:pBdr>
          <w:top w:val="none" w:sz="0" w:space="0" w:color="auto"/>
          <w:left w:val="none" w:sz="0" w:space="0" w:color="auto"/>
          <w:bottom w:val="none" w:sz="0" w:space="0" w:color="auto"/>
          <w:right w:val="none" w:sz="0" w:space="0" w:color="auto"/>
        </w:pBdr>
        <w:spacing w:before="120" w:line="276" w:lineRule="auto"/>
        <w:ind w:firstLine="567"/>
        <w:jc w:val="both"/>
        <w:rPr>
          <w:noProof w:val="0"/>
          <w:sz w:val="28"/>
          <w:szCs w:val="28"/>
          <w:highlight w:val="white"/>
          <w:lang w:val="vi-VN"/>
        </w:rPr>
      </w:pPr>
      <w:r w:rsidRPr="001C591E">
        <w:rPr>
          <w:noProof w:val="0"/>
          <w:sz w:val="28"/>
          <w:szCs w:val="28"/>
          <w:highlight w:val="white"/>
          <w:lang w:val="vi-VN"/>
        </w:rPr>
        <w:t>Căn cứ theo hướng dẫn số 93/HD-SGDĐT ngày 01 tháng 9 năm 2021 của Sở GD-ĐT Đồng Tháp về Hướng dẫn thực hiện Kế hoạch thời gian năm học 2021-2022 đối với giáo dục Mầm non, giáo dục phổ thông và giáo dục thường xuyên</w:t>
      </w:r>
    </w:p>
    <w:p w14:paraId="38E6CEE8" w14:textId="77777777" w:rsidR="00AF2842" w:rsidRDefault="00AF2842" w:rsidP="00323DD2">
      <w:pPr>
        <w:pStyle w:val="DefaultParagraphFont1"/>
        <w:pBdr>
          <w:top w:val="none" w:sz="0" w:space="0" w:color="auto"/>
          <w:left w:val="none" w:sz="0" w:space="0" w:color="auto"/>
          <w:bottom w:val="none" w:sz="0" w:space="0" w:color="auto"/>
          <w:right w:val="none" w:sz="0" w:space="0" w:color="auto"/>
        </w:pBdr>
        <w:spacing w:before="120" w:line="276" w:lineRule="auto"/>
        <w:ind w:firstLine="567"/>
        <w:jc w:val="both"/>
        <w:rPr>
          <w:noProof w:val="0"/>
          <w:sz w:val="28"/>
          <w:szCs w:val="28"/>
          <w:highlight w:val="white"/>
          <w:lang w:val="vi-VN"/>
        </w:rPr>
      </w:pPr>
      <w:r>
        <w:rPr>
          <w:noProof w:val="0"/>
          <w:sz w:val="28"/>
          <w:szCs w:val="28"/>
          <w:highlight w:val="white"/>
          <w:lang w:val="vi-VN"/>
        </w:rPr>
        <w:t>Căn cứ tình hình thực tế</w:t>
      </w:r>
      <w:r w:rsidR="00D711A1">
        <w:rPr>
          <w:noProof w:val="0"/>
          <w:sz w:val="28"/>
          <w:szCs w:val="28"/>
          <w:highlight w:val="white"/>
          <w:lang w:val="vi-VN"/>
        </w:rPr>
        <w:t xml:space="preserve"> cơ sở vật chất, đội ngũ giáo viên và học sinh của</w:t>
      </w:r>
      <w:r>
        <w:rPr>
          <w:noProof w:val="0"/>
          <w:sz w:val="28"/>
          <w:szCs w:val="28"/>
          <w:highlight w:val="white"/>
          <w:lang w:val="vi-VN"/>
        </w:rPr>
        <w:t xml:space="preserve"> nhà trường;</w:t>
      </w:r>
    </w:p>
    <w:p w14:paraId="099C60A4" w14:textId="77777777" w:rsidR="005A4189" w:rsidRPr="00AF2842" w:rsidRDefault="00AF2842" w:rsidP="00323DD2">
      <w:pPr>
        <w:pStyle w:val="DefaultParagraphFont1"/>
        <w:pBdr>
          <w:top w:val="none" w:sz="0" w:space="0" w:color="auto"/>
          <w:left w:val="none" w:sz="0" w:space="0" w:color="auto"/>
          <w:bottom w:val="none" w:sz="0" w:space="0" w:color="auto"/>
          <w:right w:val="none" w:sz="0" w:space="0" w:color="auto"/>
        </w:pBdr>
        <w:spacing w:before="120" w:line="276" w:lineRule="auto"/>
        <w:ind w:firstLine="567"/>
        <w:jc w:val="both"/>
        <w:rPr>
          <w:noProof w:val="0"/>
          <w:sz w:val="28"/>
          <w:szCs w:val="28"/>
          <w:lang w:val="vi-VN"/>
        </w:rPr>
      </w:pPr>
      <w:r>
        <w:rPr>
          <w:noProof w:val="0"/>
          <w:sz w:val="28"/>
          <w:szCs w:val="28"/>
          <w:lang w:val="vi-VN"/>
        </w:rPr>
        <w:t xml:space="preserve">Trường </w:t>
      </w:r>
      <w:r w:rsidR="00B46121">
        <w:rPr>
          <w:noProof w:val="0"/>
          <w:sz w:val="28"/>
          <w:szCs w:val="28"/>
          <w:lang w:val="vi-VN"/>
        </w:rPr>
        <w:t>Tiểu học và Trung học Cơ sở</w:t>
      </w:r>
      <w:r w:rsidR="00EE575C">
        <w:rPr>
          <w:noProof w:val="0"/>
          <w:sz w:val="28"/>
          <w:szCs w:val="28"/>
          <w:lang w:val="vi-VN"/>
        </w:rPr>
        <w:t xml:space="preserve"> Phú Xu</w:t>
      </w:r>
      <w:r w:rsidR="00EE575C" w:rsidRPr="00EE575C">
        <w:rPr>
          <w:noProof w:val="0"/>
          <w:sz w:val="28"/>
          <w:szCs w:val="28"/>
          <w:lang w:val="vi-VN"/>
        </w:rPr>
        <w:t>ân</w:t>
      </w:r>
      <w:r>
        <w:rPr>
          <w:noProof w:val="0"/>
          <w:sz w:val="28"/>
          <w:szCs w:val="28"/>
          <w:lang w:val="vi-VN"/>
        </w:rPr>
        <w:t xml:space="preserve"> xây dựng Kế hoạch dạy học qua internet và hướng dẫn học sinh tự học trong thời gian tạm nghỉ học vì Covid-19</w:t>
      </w:r>
      <w:r w:rsidR="002C5F48" w:rsidRPr="002C5F48">
        <w:rPr>
          <w:noProof w:val="0"/>
          <w:sz w:val="28"/>
          <w:szCs w:val="28"/>
          <w:lang w:val="vi-VN"/>
        </w:rPr>
        <w:t xml:space="preserve"> năm học 2021-2022</w:t>
      </w:r>
      <w:r>
        <w:rPr>
          <w:noProof w:val="0"/>
          <w:sz w:val="28"/>
          <w:szCs w:val="28"/>
          <w:lang w:val="vi-VN"/>
        </w:rPr>
        <w:t xml:space="preserve"> như sau:</w:t>
      </w:r>
    </w:p>
    <w:p w14:paraId="4F343C8F" w14:textId="67E67BBD" w:rsidR="005A4189" w:rsidRDefault="00885265" w:rsidP="00323DD2">
      <w:pPr>
        <w:pStyle w:val="DefaultParagraphFont1"/>
        <w:pBdr>
          <w:top w:val="none" w:sz="0" w:space="0" w:color="auto"/>
          <w:left w:val="none" w:sz="0" w:space="0" w:color="auto"/>
          <w:bottom w:val="none" w:sz="0" w:space="0" w:color="auto"/>
          <w:right w:val="none" w:sz="0" w:space="0" w:color="auto"/>
        </w:pBdr>
        <w:spacing w:before="120" w:line="276" w:lineRule="auto"/>
        <w:ind w:firstLine="567"/>
        <w:jc w:val="both"/>
        <w:rPr>
          <w:b/>
          <w:noProof w:val="0"/>
          <w:sz w:val="28"/>
          <w:szCs w:val="28"/>
          <w:highlight w:val="white"/>
          <w:lang w:val="vi-VN"/>
        </w:rPr>
      </w:pPr>
      <w:r>
        <w:rPr>
          <w:b/>
          <w:noProof w:val="0"/>
          <w:sz w:val="28"/>
          <w:szCs w:val="28"/>
          <w:highlight w:val="white"/>
          <w:lang w:val="vi-VN"/>
        </w:rPr>
        <w:t>I. MỤC ĐÍCH</w:t>
      </w:r>
    </w:p>
    <w:p w14:paraId="220410A5" w14:textId="02408006" w:rsidR="005A4189" w:rsidRDefault="00EA4FB5" w:rsidP="00323DD2">
      <w:pPr>
        <w:pStyle w:val="DefaultParagraphFont1"/>
        <w:pBdr>
          <w:top w:val="none" w:sz="0" w:space="0" w:color="auto"/>
          <w:left w:val="none" w:sz="0" w:space="0" w:color="auto"/>
          <w:bottom w:val="none" w:sz="0" w:space="0" w:color="auto"/>
          <w:right w:val="none" w:sz="0" w:space="0" w:color="auto"/>
        </w:pBdr>
        <w:spacing w:before="120" w:line="276" w:lineRule="auto"/>
        <w:ind w:firstLine="567"/>
        <w:jc w:val="both"/>
        <w:rPr>
          <w:noProof w:val="0"/>
          <w:sz w:val="28"/>
          <w:szCs w:val="28"/>
          <w:highlight w:val="white"/>
          <w:lang w:val="vi-VN"/>
        </w:rPr>
      </w:pPr>
      <w:r w:rsidRPr="00EA4FB5">
        <w:rPr>
          <w:noProof w:val="0"/>
          <w:sz w:val="28"/>
          <w:szCs w:val="28"/>
          <w:highlight w:val="white"/>
          <w:lang w:val="vi-VN"/>
        </w:rPr>
        <w:t xml:space="preserve">- </w:t>
      </w:r>
      <w:r w:rsidR="005A4189">
        <w:rPr>
          <w:noProof w:val="0"/>
          <w:sz w:val="28"/>
          <w:szCs w:val="28"/>
          <w:highlight w:val="white"/>
          <w:lang w:val="vi-VN"/>
        </w:rPr>
        <w:t>Giúp học sinh được học theo chương trình giáo dục phổ thông trong thời gian nghỉ học ở trường để phòng, chống Covid-19.</w:t>
      </w:r>
    </w:p>
    <w:p w14:paraId="10FF437D" w14:textId="082EA841" w:rsidR="005A4189" w:rsidRDefault="00EA4FB5" w:rsidP="00323DD2">
      <w:pPr>
        <w:pStyle w:val="DefaultParagraphFont1"/>
        <w:pBdr>
          <w:top w:val="none" w:sz="0" w:space="0" w:color="auto"/>
          <w:left w:val="none" w:sz="0" w:space="0" w:color="auto"/>
          <w:bottom w:val="none" w:sz="0" w:space="0" w:color="auto"/>
          <w:right w:val="none" w:sz="0" w:space="0" w:color="auto"/>
        </w:pBdr>
        <w:spacing w:before="120" w:line="276" w:lineRule="auto"/>
        <w:ind w:firstLine="567"/>
        <w:jc w:val="both"/>
        <w:rPr>
          <w:noProof w:val="0"/>
          <w:sz w:val="28"/>
          <w:szCs w:val="28"/>
          <w:highlight w:val="white"/>
          <w:lang w:val="vi-VN"/>
        </w:rPr>
      </w:pPr>
      <w:r w:rsidRPr="00EA4FB5">
        <w:rPr>
          <w:noProof w:val="0"/>
          <w:sz w:val="28"/>
          <w:szCs w:val="28"/>
          <w:highlight w:val="white"/>
          <w:lang w:val="vi-VN"/>
        </w:rPr>
        <w:t xml:space="preserve">- </w:t>
      </w:r>
      <w:r w:rsidR="005A4189">
        <w:rPr>
          <w:noProof w:val="0"/>
          <w:sz w:val="28"/>
          <w:szCs w:val="28"/>
          <w:highlight w:val="white"/>
          <w:lang w:val="vi-VN"/>
        </w:rPr>
        <w:t>Phát triển năng lực tự học của học sinh và nâng cao kỹ năng tổ chức dạy học qua internet của giáo viên.</w:t>
      </w:r>
    </w:p>
    <w:p w14:paraId="2BCCD912" w14:textId="1CD7C399" w:rsidR="005A4189" w:rsidRDefault="00EA4FB5" w:rsidP="00323DD2">
      <w:pPr>
        <w:pStyle w:val="DefaultParagraphFont1"/>
        <w:pBdr>
          <w:top w:val="none" w:sz="0" w:space="0" w:color="auto"/>
          <w:left w:val="none" w:sz="0" w:space="0" w:color="auto"/>
          <w:bottom w:val="none" w:sz="0" w:space="0" w:color="auto"/>
          <w:right w:val="none" w:sz="0" w:space="0" w:color="auto"/>
        </w:pBdr>
        <w:spacing w:before="120" w:line="276" w:lineRule="auto"/>
        <w:ind w:firstLine="567"/>
        <w:jc w:val="both"/>
        <w:rPr>
          <w:noProof w:val="0"/>
          <w:sz w:val="28"/>
          <w:szCs w:val="28"/>
          <w:highlight w:val="white"/>
          <w:lang w:val="vi-VN"/>
        </w:rPr>
      </w:pPr>
      <w:r w:rsidRPr="00EA4FB5">
        <w:rPr>
          <w:noProof w:val="0"/>
          <w:sz w:val="28"/>
          <w:szCs w:val="28"/>
          <w:highlight w:val="white"/>
          <w:lang w:val="vi-VN"/>
        </w:rPr>
        <w:t xml:space="preserve">- </w:t>
      </w:r>
      <w:r w:rsidR="005A4189">
        <w:rPr>
          <w:noProof w:val="0"/>
          <w:sz w:val="28"/>
          <w:szCs w:val="28"/>
          <w:highlight w:val="white"/>
          <w:lang w:val="vi-VN"/>
        </w:rPr>
        <w:t>Tăng cường mối quan hệ  giữa nhà trường và gia đình trong việc tổ chức và hỗ trợ học sinh trong học tập.</w:t>
      </w:r>
    </w:p>
    <w:p w14:paraId="6CB04607" w14:textId="7F161E93" w:rsidR="005A4189" w:rsidRDefault="00EA4FB5" w:rsidP="00323DD2">
      <w:pPr>
        <w:pStyle w:val="DefaultParagraphFont1"/>
        <w:pBdr>
          <w:top w:val="none" w:sz="0" w:space="0" w:color="auto"/>
          <w:left w:val="none" w:sz="0" w:space="0" w:color="auto"/>
          <w:bottom w:val="none" w:sz="0" w:space="0" w:color="auto"/>
          <w:right w:val="none" w:sz="0" w:space="0" w:color="auto"/>
        </w:pBdr>
        <w:spacing w:before="120" w:line="276" w:lineRule="auto"/>
        <w:ind w:firstLine="567"/>
        <w:jc w:val="both"/>
        <w:rPr>
          <w:noProof w:val="0"/>
          <w:sz w:val="28"/>
          <w:szCs w:val="28"/>
          <w:highlight w:val="white"/>
          <w:lang w:val="vi-VN"/>
        </w:rPr>
      </w:pPr>
      <w:r w:rsidRPr="00EA4FB5">
        <w:rPr>
          <w:noProof w:val="0"/>
          <w:sz w:val="28"/>
          <w:szCs w:val="28"/>
          <w:highlight w:val="white"/>
          <w:lang w:val="vi-VN"/>
        </w:rPr>
        <w:t xml:space="preserve">- </w:t>
      </w:r>
      <w:r w:rsidR="005A4189">
        <w:rPr>
          <w:noProof w:val="0"/>
          <w:sz w:val="28"/>
          <w:szCs w:val="28"/>
          <w:highlight w:val="white"/>
          <w:lang w:val="vi-VN"/>
        </w:rPr>
        <w:t>Tiếp tục đẩy mạnh ứng dụng công nghệ thông tin trong dạy học theo hướng tiếp cận cuộc cách mạng công nghiệp 4.0.</w:t>
      </w:r>
    </w:p>
    <w:p w14:paraId="417B671D" w14:textId="386638F1" w:rsidR="005A4189" w:rsidRDefault="007D5BCC" w:rsidP="00323DD2">
      <w:pPr>
        <w:pStyle w:val="DefaultParagraphFont1"/>
        <w:pBdr>
          <w:top w:val="none" w:sz="0" w:space="0" w:color="auto"/>
          <w:left w:val="none" w:sz="0" w:space="0" w:color="auto"/>
          <w:bottom w:val="none" w:sz="0" w:space="0" w:color="auto"/>
          <w:right w:val="none" w:sz="0" w:space="0" w:color="auto"/>
        </w:pBdr>
        <w:spacing w:before="120" w:line="276" w:lineRule="auto"/>
        <w:ind w:firstLine="567"/>
        <w:jc w:val="both"/>
        <w:rPr>
          <w:b/>
          <w:noProof w:val="0"/>
          <w:sz w:val="28"/>
          <w:szCs w:val="28"/>
          <w:highlight w:val="white"/>
          <w:lang w:val="fr-FR"/>
        </w:rPr>
      </w:pPr>
      <w:r>
        <w:rPr>
          <w:b/>
          <w:noProof w:val="0"/>
          <w:sz w:val="28"/>
          <w:szCs w:val="28"/>
          <w:highlight w:val="white"/>
          <w:lang w:val="fr-FR"/>
        </w:rPr>
        <w:t xml:space="preserve">II. DẠY HỌC QUA </w:t>
      </w:r>
      <w:r>
        <w:rPr>
          <w:b/>
          <w:noProof w:val="0"/>
          <w:sz w:val="28"/>
          <w:szCs w:val="28"/>
          <w:highlight w:val="white"/>
          <w:lang w:val="vi-VN"/>
        </w:rPr>
        <w:t>INTERNET</w:t>
      </w:r>
      <w:r>
        <w:rPr>
          <w:b/>
          <w:noProof w:val="0"/>
          <w:sz w:val="28"/>
          <w:szCs w:val="28"/>
          <w:highlight w:val="white"/>
          <w:lang w:val="fr-FR"/>
        </w:rPr>
        <w:t xml:space="preserve"> </w:t>
      </w:r>
    </w:p>
    <w:p w14:paraId="362FA505" w14:textId="77777777" w:rsidR="005A4189" w:rsidRPr="00B0457E" w:rsidRDefault="005A4189" w:rsidP="00323DD2">
      <w:pPr>
        <w:pStyle w:val="DefaultParagraphFont1"/>
        <w:pBdr>
          <w:top w:val="none" w:sz="0" w:space="0" w:color="auto"/>
          <w:left w:val="none" w:sz="0" w:space="0" w:color="auto"/>
          <w:bottom w:val="none" w:sz="0" w:space="0" w:color="auto"/>
          <w:right w:val="none" w:sz="0" w:space="0" w:color="auto"/>
        </w:pBdr>
        <w:spacing w:before="120" w:line="276" w:lineRule="auto"/>
        <w:ind w:firstLine="567"/>
        <w:jc w:val="both"/>
        <w:rPr>
          <w:b/>
          <w:noProof w:val="0"/>
          <w:sz w:val="28"/>
          <w:szCs w:val="28"/>
          <w:highlight w:val="white"/>
          <w:lang w:val="vi-VN"/>
        </w:rPr>
      </w:pPr>
      <w:r>
        <w:rPr>
          <w:b/>
          <w:noProof w:val="0"/>
          <w:sz w:val="28"/>
          <w:szCs w:val="28"/>
          <w:highlight w:val="white"/>
          <w:lang w:val="nl-NL"/>
        </w:rPr>
        <w:t xml:space="preserve">1.  </w:t>
      </w:r>
      <w:r w:rsidR="00B0457E">
        <w:rPr>
          <w:b/>
          <w:noProof w:val="0"/>
          <w:sz w:val="28"/>
          <w:szCs w:val="28"/>
          <w:highlight w:val="white"/>
          <w:lang w:val="vi-VN"/>
        </w:rPr>
        <w:t>Nhà trường</w:t>
      </w:r>
    </w:p>
    <w:p w14:paraId="5CDA705B" w14:textId="77777777" w:rsidR="005A4189" w:rsidRDefault="00B36E57" w:rsidP="00323DD2">
      <w:pPr>
        <w:pBdr>
          <w:top w:val="none" w:sz="0" w:space="0" w:color="auto"/>
          <w:left w:val="none" w:sz="0" w:space="0" w:color="auto"/>
          <w:bottom w:val="none" w:sz="0" w:space="0" w:color="auto"/>
          <w:right w:val="none" w:sz="0" w:space="0" w:color="auto"/>
        </w:pBdr>
        <w:snapToGrid w:val="0"/>
        <w:spacing w:before="120" w:line="276" w:lineRule="auto"/>
        <w:ind w:firstLine="567"/>
        <w:jc w:val="both"/>
        <w:rPr>
          <w:rFonts w:ascii="Times New Roman" w:hAnsi="Times New Roman" w:cs="Times New Roman"/>
          <w:noProof w:val="0"/>
          <w:sz w:val="28"/>
          <w:szCs w:val="28"/>
          <w:highlight w:val="white"/>
          <w:lang w:val="vi-VN"/>
        </w:rPr>
      </w:pPr>
      <w:r>
        <w:rPr>
          <w:rFonts w:ascii="Times New Roman" w:hAnsi="Times New Roman" w:cs="Times New Roman"/>
          <w:noProof w:val="0"/>
          <w:sz w:val="28"/>
          <w:szCs w:val="28"/>
          <w:highlight w:val="white"/>
          <w:lang w:val="vi-VN"/>
        </w:rPr>
        <w:t xml:space="preserve">- </w:t>
      </w:r>
      <w:r w:rsidR="00B0457E">
        <w:rPr>
          <w:rFonts w:ascii="Times New Roman" w:hAnsi="Times New Roman" w:cs="Times New Roman"/>
          <w:noProof w:val="0"/>
          <w:sz w:val="28"/>
          <w:szCs w:val="28"/>
          <w:highlight w:val="white"/>
          <w:lang w:val="vi-VN"/>
        </w:rPr>
        <w:t>Chỉ đạo, quản lý, hướng dẫn, kiểm tra việc thực hiện Kế hoạch dạy học qua internet và hướng dẫn học sinh tự học.</w:t>
      </w:r>
    </w:p>
    <w:p w14:paraId="43152E19" w14:textId="77777777" w:rsidR="008249D4" w:rsidRDefault="008249D4" w:rsidP="008249D4">
      <w:pPr>
        <w:pBdr>
          <w:top w:val="none" w:sz="0" w:space="0" w:color="auto"/>
          <w:left w:val="none" w:sz="0" w:space="0" w:color="auto"/>
          <w:bottom w:val="none" w:sz="0" w:space="0" w:color="auto"/>
          <w:right w:val="none" w:sz="0" w:space="0" w:color="auto"/>
        </w:pBdr>
        <w:snapToGrid w:val="0"/>
        <w:spacing w:before="120"/>
        <w:ind w:firstLine="567"/>
        <w:jc w:val="both"/>
        <w:rPr>
          <w:rFonts w:ascii="Times New Roman" w:hAnsi="Times New Roman" w:cs="Times New Roman"/>
          <w:noProof w:val="0"/>
          <w:sz w:val="28"/>
          <w:szCs w:val="28"/>
          <w:highlight w:val="white"/>
          <w:lang w:val="vi-VN"/>
        </w:rPr>
      </w:pPr>
      <w:r>
        <w:rPr>
          <w:rFonts w:ascii="Times New Roman" w:hAnsi="Times New Roman" w:cs="Times New Roman"/>
          <w:noProof w:val="0"/>
          <w:sz w:val="28"/>
          <w:szCs w:val="28"/>
          <w:highlight w:val="white"/>
          <w:lang w:val="vi-VN"/>
        </w:rPr>
        <w:lastRenderedPageBreak/>
        <w:t>- Chỉ đạo tổ chuyên môn, giáo viên xây dựng các bài học, học liệu để tổ chức dạy học qua internet.</w:t>
      </w:r>
    </w:p>
    <w:p w14:paraId="1E964329" w14:textId="77777777" w:rsidR="008249D4" w:rsidRDefault="008249D4" w:rsidP="008249D4">
      <w:pPr>
        <w:pBdr>
          <w:top w:val="none" w:sz="0" w:space="0" w:color="auto"/>
          <w:left w:val="none" w:sz="0" w:space="0" w:color="auto"/>
          <w:bottom w:val="none" w:sz="0" w:space="0" w:color="auto"/>
          <w:right w:val="none" w:sz="0" w:space="0" w:color="auto"/>
        </w:pBdr>
        <w:snapToGrid w:val="0"/>
        <w:spacing w:before="120"/>
        <w:ind w:firstLine="567"/>
        <w:jc w:val="both"/>
        <w:rPr>
          <w:rFonts w:ascii="Times New Roman" w:hAnsi="Times New Roman" w:cs="Times New Roman"/>
          <w:noProof w:val="0"/>
          <w:sz w:val="28"/>
          <w:szCs w:val="28"/>
          <w:highlight w:val="white"/>
          <w:lang w:val="vi-VN"/>
        </w:rPr>
      </w:pPr>
      <w:r>
        <w:rPr>
          <w:rFonts w:ascii="Times New Roman" w:hAnsi="Times New Roman" w:cs="Times New Roman"/>
          <w:noProof w:val="0"/>
          <w:sz w:val="28"/>
          <w:szCs w:val="28"/>
          <w:highlight w:val="white"/>
          <w:lang w:val="vi-VN"/>
        </w:rPr>
        <w:t>- Ký hợp đồng mua bản quyền phần mềm LMS.VNEDU.VN của VNPT Tam Nông.</w:t>
      </w:r>
    </w:p>
    <w:p w14:paraId="059B39B7" w14:textId="77777777" w:rsidR="008249D4" w:rsidRDefault="008249D4" w:rsidP="008249D4">
      <w:pPr>
        <w:pBdr>
          <w:top w:val="none" w:sz="0" w:space="0" w:color="auto"/>
          <w:left w:val="none" w:sz="0" w:space="0" w:color="auto"/>
          <w:bottom w:val="none" w:sz="0" w:space="0" w:color="auto"/>
          <w:right w:val="none" w:sz="0" w:space="0" w:color="auto"/>
        </w:pBdr>
        <w:snapToGrid w:val="0"/>
        <w:spacing w:before="120"/>
        <w:ind w:firstLine="567"/>
        <w:jc w:val="both"/>
        <w:rPr>
          <w:rFonts w:ascii="Times New Roman" w:hAnsi="Times New Roman" w:cs="Times New Roman"/>
          <w:noProof w:val="0"/>
          <w:sz w:val="28"/>
          <w:szCs w:val="28"/>
          <w:highlight w:val="white"/>
          <w:lang w:val="vi-VN"/>
        </w:rPr>
      </w:pPr>
      <w:r>
        <w:rPr>
          <w:rFonts w:ascii="Times New Roman" w:hAnsi="Times New Roman" w:cs="Times New Roman"/>
          <w:noProof w:val="0"/>
          <w:sz w:val="28"/>
          <w:szCs w:val="28"/>
          <w:highlight w:val="white"/>
          <w:lang w:val="vi-VN"/>
        </w:rPr>
        <w:t>- Sắp xếp thời khoá biểu dạy học phù hợp, thông b</w:t>
      </w:r>
      <w:r w:rsidR="00523B38">
        <w:rPr>
          <w:rFonts w:ascii="Times New Roman" w:hAnsi="Times New Roman" w:cs="Times New Roman"/>
          <w:noProof w:val="0"/>
          <w:sz w:val="28"/>
          <w:szCs w:val="28"/>
          <w:highlight w:val="white"/>
          <w:lang w:val="vi-VN"/>
        </w:rPr>
        <w:t>áo lịch cho giáo viên, học sinh và</w:t>
      </w:r>
      <w:r>
        <w:rPr>
          <w:rFonts w:ascii="Times New Roman" w:hAnsi="Times New Roman" w:cs="Times New Roman"/>
          <w:noProof w:val="0"/>
          <w:sz w:val="28"/>
          <w:szCs w:val="28"/>
          <w:highlight w:val="white"/>
          <w:lang w:val="vi-VN"/>
        </w:rPr>
        <w:t xml:space="preserve"> phụ huynh học sinh.</w:t>
      </w:r>
    </w:p>
    <w:p w14:paraId="2F01CF57" w14:textId="77777777" w:rsidR="008249D4" w:rsidRDefault="008249D4" w:rsidP="008249D4">
      <w:pPr>
        <w:pBdr>
          <w:top w:val="none" w:sz="0" w:space="0" w:color="auto"/>
          <w:left w:val="none" w:sz="0" w:space="0" w:color="auto"/>
          <w:bottom w:val="none" w:sz="0" w:space="0" w:color="auto"/>
          <w:right w:val="none" w:sz="0" w:space="0" w:color="auto"/>
        </w:pBdr>
        <w:snapToGrid w:val="0"/>
        <w:spacing w:before="120"/>
        <w:ind w:firstLine="567"/>
        <w:jc w:val="both"/>
        <w:rPr>
          <w:rFonts w:ascii="Times New Roman" w:hAnsi="Times New Roman" w:cs="Times New Roman"/>
          <w:noProof w:val="0"/>
          <w:sz w:val="28"/>
          <w:szCs w:val="28"/>
          <w:highlight w:val="white"/>
          <w:lang w:val="vi-VN"/>
        </w:rPr>
      </w:pPr>
      <w:r>
        <w:rPr>
          <w:rFonts w:ascii="Times New Roman" w:hAnsi="Times New Roman" w:cs="Times New Roman"/>
          <w:noProof w:val="0"/>
          <w:sz w:val="28"/>
          <w:szCs w:val="28"/>
          <w:highlight w:val="white"/>
          <w:lang w:val="vi-VN"/>
        </w:rPr>
        <w:t>- Phối hợp với gia đình học sinh trong việc dạy học qua internet.</w:t>
      </w:r>
    </w:p>
    <w:p w14:paraId="737BF65F" w14:textId="77777777" w:rsidR="0049262A" w:rsidRPr="00B0457E" w:rsidRDefault="00B36E57" w:rsidP="00323DD2">
      <w:pPr>
        <w:pBdr>
          <w:top w:val="none" w:sz="0" w:space="0" w:color="auto"/>
          <w:left w:val="none" w:sz="0" w:space="0" w:color="auto"/>
          <w:bottom w:val="none" w:sz="0" w:space="0" w:color="auto"/>
          <w:right w:val="none" w:sz="0" w:space="0" w:color="auto"/>
        </w:pBdr>
        <w:snapToGrid w:val="0"/>
        <w:spacing w:before="120" w:line="276" w:lineRule="auto"/>
        <w:ind w:firstLine="567"/>
        <w:jc w:val="both"/>
        <w:rPr>
          <w:rFonts w:ascii="Times New Roman" w:hAnsi="Times New Roman" w:cs="Times New Roman"/>
          <w:noProof w:val="0"/>
          <w:sz w:val="28"/>
          <w:szCs w:val="28"/>
          <w:highlight w:val="white"/>
          <w:lang w:val="vi-VN"/>
        </w:rPr>
      </w:pPr>
      <w:r>
        <w:rPr>
          <w:rFonts w:ascii="Times New Roman" w:hAnsi="Times New Roman" w:cs="Times New Roman"/>
          <w:noProof w:val="0"/>
          <w:sz w:val="28"/>
          <w:szCs w:val="28"/>
          <w:highlight w:val="white"/>
          <w:lang w:val="vi-VN"/>
        </w:rPr>
        <w:t xml:space="preserve">- </w:t>
      </w:r>
      <w:r w:rsidR="00D80598">
        <w:rPr>
          <w:rFonts w:ascii="Times New Roman" w:hAnsi="Times New Roman" w:cs="Times New Roman"/>
          <w:noProof w:val="0"/>
          <w:sz w:val="28"/>
          <w:szCs w:val="28"/>
          <w:highlight w:val="white"/>
          <w:lang w:val="vi-VN"/>
        </w:rPr>
        <w:t>Giao</w:t>
      </w:r>
      <w:r w:rsidR="00D80598" w:rsidRPr="00D80598">
        <w:rPr>
          <w:rFonts w:ascii="Times New Roman" w:hAnsi="Times New Roman" w:cs="Times New Roman"/>
          <w:noProof w:val="0"/>
          <w:sz w:val="28"/>
          <w:szCs w:val="28"/>
          <w:highlight w:val="white"/>
          <w:lang w:val="vi-VN"/>
        </w:rPr>
        <w:t xml:space="preserve"> Phó hiệu trưởng và </w:t>
      </w:r>
      <w:r w:rsidR="00EE575C">
        <w:rPr>
          <w:rFonts w:ascii="Times New Roman" w:hAnsi="Times New Roman" w:cs="Times New Roman"/>
          <w:noProof w:val="0"/>
          <w:sz w:val="28"/>
          <w:szCs w:val="28"/>
          <w:highlight w:val="white"/>
          <w:lang w:val="vi-VN"/>
        </w:rPr>
        <w:t>tổ trư</w:t>
      </w:r>
      <w:r w:rsidR="00EE575C" w:rsidRPr="00EE575C">
        <w:rPr>
          <w:rFonts w:ascii="Times New Roman" w:hAnsi="Times New Roman" w:cs="Times New Roman"/>
          <w:noProof w:val="0"/>
          <w:sz w:val="28"/>
          <w:szCs w:val="28"/>
          <w:highlight w:val="white"/>
          <w:lang w:val="vi-VN"/>
        </w:rPr>
        <w:t>ởng chuyên</w:t>
      </w:r>
      <w:r w:rsidR="0049262A">
        <w:rPr>
          <w:rFonts w:ascii="Times New Roman" w:hAnsi="Times New Roman" w:cs="Times New Roman"/>
          <w:noProof w:val="0"/>
          <w:sz w:val="28"/>
          <w:szCs w:val="28"/>
          <w:highlight w:val="white"/>
          <w:lang w:val="vi-VN"/>
        </w:rPr>
        <w:t xml:space="preserve"> chịu trách nhiệm theo dõi, ghi nhận và báo cáo Hiệu trưởng tiến độ và kết quả thực hiện các nội dung của Kế hoạch.</w:t>
      </w:r>
    </w:p>
    <w:p w14:paraId="75A79C6F" w14:textId="77777777" w:rsidR="005A4189" w:rsidRDefault="005A4189" w:rsidP="00323DD2">
      <w:pPr>
        <w:pBdr>
          <w:top w:val="none" w:sz="0" w:space="0" w:color="auto"/>
          <w:left w:val="none" w:sz="0" w:space="0" w:color="auto"/>
          <w:bottom w:val="none" w:sz="0" w:space="0" w:color="auto"/>
          <w:right w:val="none" w:sz="0" w:space="0" w:color="auto"/>
        </w:pBdr>
        <w:snapToGrid w:val="0"/>
        <w:spacing w:before="120" w:line="276" w:lineRule="auto"/>
        <w:ind w:firstLine="567"/>
        <w:jc w:val="both"/>
        <w:rPr>
          <w:rFonts w:ascii="Times New Roman" w:hAnsi="Times New Roman" w:cs="Times New Roman"/>
          <w:b/>
          <w:noProof w:val="0"/>
          <w:sz w:val="28"/>
          <w:szCs w:val="28"/>
          <w:highlight w:val="white"/>
          <w:lang w:val="vi-VN"/>
        </w:rPr>
      </w:pPr>
      <w:r>
        <w:rPr>
          <w:rFonts w:ascii="Times New Roman" w:hAnsi="Times New Roman" w:cs="Times New Roman"/>
          <w:b/>
          <w:noProof w:val="0"/>
          <w:sz w:val="28"/>
          <w:szCs w:val="28"/>
          <w:highlight w:val="white"/>
          <w:lang w:val="nl-NL"/>
        </w:rPr>
        <w:t xml:space="preserve">2. </w:t>
      </w:r>
      <w:r w:rsidR="00B0457E">
        <w:rPr>
          <w:rFonts w:ascii="Times New Roman" w:hAnsi="Times New Roman" w:cs="Times New Roman"/>
          <w:b/>
          <w:noProof w:val="0"/>
          <w:sz w:val="28"/>
          <w:szCs w:val="28"/>
          <w:highlight w:val="white"/>
          <w:lang w:val="vi-VN"/>
        </w:rPr>
        <w:t>G</w:t>
      </w:r>
      <w:r>
        <w:rPr>
          <w:rFonts w:ascii="Times New Roman" w:hAnsi="Times New Roman" w:cs="Times New Roman"/>
          <w:b/>
          <w:noProof w:val="0"/>
          <w:sz w:val="28"/>
          <w:szCs w:val="28"/>
          <w:highlight w:val="white"/>
          <w:lang w:val="nl-NL"/>
        </w:rPr>
        <w:t>iáo viên</w:t>
      </w:r>
      <w:r>
        <w:rPr>
          <w:rFonts w:ascii="Times New Roman" w:hAnsi="Times New Roman" w:cs="Times New Roman"/>
          <w:b/>
          <w:noProof w:val="0"/>
          <w:sz w:val="28"/>
          <w:szCs w:val="28"/>
          <w:highlight w:val="white"/>
          <w:lang w:val="vi-VN"/>
        </w:rPr>
        <w:t xml:space="preserve"> </w:t>
      </w:r>
    </w:p>
    <w:p w14:paraId="3A294D54" w14:textId="77777777" w:rsidR="005A4189" w:rsidRDefault="005A4189" w:rsidP="00323DD2">
      <w:pPr>
        <w:pBdr>
          <w:top w:val="none" w:sz="0" w:space="0" w:color="auto"/>
          <w:left w:val="none" w:sz="0" w:space="0" w:color="auto"/>
          <w:bottom w:val="none" w:sz="0" w:space="0" w:color="auto"/>
          <w:right w:val="none" w:sz="0" w:space="0" w:color="auto"/>
        </w:pBdr>
        <w:snapToGrid w:val="0"/>
        <w:spacing w:before="120" w:line="276" w:lineRule="auto"/>
        <w:ind w:firstLine="567"/>
        <w:jc w:val="both"/>
        <w:rPr>
          <w:rFonts w:ascii="Times New Roman" w:hAnsi="Times New Roman" w:cs="Times New Roman"/>
          <w:noProof w:val="0"/>
          <w:sz w:val="28"/>
          <w:szCs w:val="28"/>
          <w:highlight w:val="white"/>
          <w:lang w:val="vi-VN"/>
        </w:rPr>
      </w:pPr>
      <w:r>
        <w:rPr>
          <w:rFonts w:ascii="Times New Roman" w:hAnsi="Times New Roman" w:cs="Times New Roman"/>
          <w:noProof w:val="0"/>
          <w:sz w:val="28"/>
          <w:szCs w:val="28"/>
          <w:highlight w:val="white"/>
          <w:lang w:val="nl-NL"/>
        </w:rPr>
        <w:t>- Giáo viên</w:t>
      </w:r>
      <w:r w:rsidR="00B0457E">
        <w:rPr>
          <w:rFonts w:ascii="Times New Roman" w:hAnsi="Times New Roman" w:cs="Times New Roman"/>
          <w:noProof w:val="0"/>
          <w:sz w:val="28"/>
          <w:szCs w:val="28"/>
          <w:highlight w:val="white"/>
          <w:lang w:val="vi-VN"/>
        </w:rPr>
        <w:t xml:space="preserve"> </w:t>
      </w:r>
      <w:r>
        <w:rPr>
          <w:rFonts w:ascii="Times New Roman" w:hAnsi="Times New Roman" w:cs="Times New Roman"/>
          <w:noProof w:val="0"/>
          <w:sz w:val="28"/>
          <w:szCs w:val="28"/>
          <w:highlight w:val="white"/>
          <w:lang w:val="nl-NL"/>
        </w:rPr>
        <w:t>cần</w:t>
      </w:r>
      <w:r w:rsidR="00B0457E">
        <w:rPr>
          <w:rFonts w:ascii="Times New Roman" w:hAnsi="Times New Roman" w:cs="Times New Roman"/>
          <w:noProof w:val="0"/>
          <w:sz w:val="28"/>
          <w:szCs w:val="28"/>
          <w:highlight w:val="white"/>
          <w:lang w:val="vi-VN"/>
        </w:rPr>
        <w:t xml:space="preserve"> nghiên cứu, tham khảo các hướng dẫn thực hiện dạy học qua internet để</w:t>
      </w:r>
      <w:r>
        <w:rPr>
          <w:rFonts w:ascii="Times New Roman" w:hAnsi="Times New Roman" w:cs="Times New Roman"/>
          <w:noProof w:val="0"/>
          <w:sz w:val="28"/>
          <w:szCs w:val="28"/>
          <w:highlight w:val="white"/>
          <w:lang w:val="nl-NL"/>
        </w:rPr>
        <w:t xml:space="preserve"> có kỹ năng xây dựng và </w:t>
      </w:r>
      <w:r>
        <w:rPr>
          <w:rFonts w:ascii="Times New Roman" w:hAnsi="Times New Roman" w:cs="Times New Roman"/>
          <w:noProof w:val="0"/>
          <w:sz w:val="28"/>
          <w:szCs w:val="28"/>
          <w:highlight w:val="white"/>
          <w:u w:color="FF0000"/>
          <w:lang w:val="nl-NL"/>
        </w:rPr>
        <w:t>lựa chọn học liệu</w:t>
      </w:r>
      <w:r>
        <w:rPr>
          <w:rFonts w:ascii="Times New Roman" w:hAnsi="Times New Roman" w:cs="Times New Roman"/>
          <w:noProof w:val="0"/>
          <w:sz w:val="28"/>
          <w:szCs w:val="28"/>
          <w:highlight w:val="white"/>
          <w:lang w:val="nl-NL"/>
        </w:rPr>
        <w:t xml:space="preserve">; biết cách sử dụng công cụ hoặc dịch vụ để tổ chức dạy học qua </w:t>
      </w:r>
      <w:r>
        <w:rPr>
          <w:noProof w:val="0"/>
          <w:sz w:val="28"/>
          <w:szCs w:val="28"/>
          <w:highlight w:val="white"/>
          <w:lang w:val="nl-NL"/>
        </w:rPr>
        <w:t>internet</w:t>
      </w:r>
      <w:r>
        <w:rPr>
          <w:rFonts w:ascii="Times New Roman" w:hAnsi="Times New Roman" w:cs="Times New Roman"/>
          <w:noProof w:val="0"/>
          <w:sz w:val="28"/>
          <w:szCs w:val="28"/>
          <w:highlight w:val="white"/>
          <w:lang w:val="vi-VN"/>
        </w:rPr>
        <w:t>.</w:t>
      </w:r>
      <w:r w:rsidR="008249D4" w:rsidRPr="008249D4">
        <w:rPr>
          <w:rFonts w:ascii="Times New Roman" w:hAnsi="Times New Roman" w:cs="Times New Roman"/>
          <w:noProof w:val="0"/>
          <w:sz w:val="28"/>
          <w:szCs w:val="28"/>
          <w:highlight w:val="white"/>
          <w:lang w:val="vi-VN"/>
        </w:rPr>
        <w:t xml:space="preserve"> </w:t>
      </w:r>
      <w:r w:rsidR="008249D4">
        <w:rPr>
          <w:rFonts w:ascii="Times New Roman" w:hAnsi="Times New Roman" w:cs="Times New Roman"/>
          <w:noProof w:val="0"/>
          <w:sz w:val="28"/>
          <w:szCs w:val="28"/>
          <w:highlight w:val="white"/>
          <w:lang w:val="vi-VN"/>
        </w:rPr>
        <w:t>Tham gia tập huấn dạy học qua internet trên nền LMS.VNEDU.VN do VNPT Tam Nông tổ chức.</w:t>
      </w:r>
    </w:p>
    <w:p w14:paraId="5D8864DC" w14:textId="77777777" w:rsidR="005A4189" w:rsidRPr="002728F5" w:rsidRDefault="005A4189" w:rsidP="00323DD2">
      <w:pPr>
        <w:pBdr>
          <w:top w:val="none" w:sz="0" w:space="0" w:color="auto"/>
          <w:left w:val="none" w:sz="0" w:space="0" w:color="auto"/>
          <w:bottom w:val="none" w:sz="0" w:space="0" w:color="auto"/>
          <w:right w:val="none" w:sz="0" w:space="0" w:color="auto"/>
        </w:pBdr>
        <w:snapToGrid w:val="0"/>
        <w:spacing w:before="120" w:line="276" w:lineRule="auto"/>
        <w:ind w:firstLine="567"/>
        <w:jc w:val="both"/>
        <w:rPr>
          <w:rFonts w:ascii="Times New Roman" w:hAnsi="Times New Roman" w:cs="Times New Roman"/>
          <w:noProof w:val="0"/>
          <w:color w:val="FF0000"/>
          <w:sz w:val="28"/>
          <w:szCs w:val="28"/>
          <w:highlight w:val="white"/>
          <w:lang w:val="vi-VN"/>
        </w:rPr>
      </w:pPr>
      <w:r>
        <w:rPr>
          <w:rFonts w:ascii="Times New Roman" w:hAnsi="Times New Roman" w:cs="Times New Roman"/>
          <w:noProof w:val="0"/>
          <w:sz w:val="28"/>
          <w:szCs w:val="28"/>
          <w:highlight w:val="white"/>
          <w:lang w:val="vi-VN"/>
        </w:rPr>
        <w:t xml:space="preserve">- </w:t>
      </w:r>
      <w:r>
        <w:rPr>
          <w:rFonts w:ascii="Times New Roman" w:hAnsi="Times New Roman" w:cs="Times New Roman"/>
          <w:noProof w:val="0"/>
          <w:sz w:val="28"/>
          <w:szCs w:val="28"/>
          <w:highlight w:val="white"/>
          <w:u w:color="FF0000"/>
          <w:lang w:val="vi-VN"/>
        </w:rPr>
        <w:t xml:space="preserve">Giáo viên </w:t>
      </w:r>
      <w:r w:rsidRPr="002728F5">
        <w:rPr>
          <w:rFonts w:ascii="Times New Roman" w:hAnsi="Times New Roman" w:cs="Times New Roman"/>
          <w:noProof w:val="0"/>
          <w:sz w:val="28"/>
          <w:szCs w:val="28"/>
          <w:highlight w:val="white"/>
          <w:u w:color="FF0000"/>
          <w:lang w:val="vi-VN"/>
        </w:rPr>
        <w:t>cần chuẩn</w:t>
      </w:r>
      <w:r w:rsidRPr="002728F5">
        <w:rPr>
          <w:rFonts w:ascii="Times New Roman" w:hAnsi="Times New Roman" w:cs="Times New Roman"/>
          <w:noProof w:val="0"/>
          <w:sz w:val="28"/>
          <w:szCs w:val="28"/>
          <w:highlight w:val="white"/>
          <w:lang w:val="vi-VN"/>
        </w:rPr>
        <w:t xml:space="preserve"> bị các hoạt động trước khi tổ chức</w:t>
      </w:r>
      <w:r w:rsidRPr="002728F5">
        <w:rPr>
          <w:rFonts w:ascii="Times New Roman" w:hAnsi="Times New Roman" w:cs="Times New Roman"/>
          <w:noProof w:val="0"/>
          <w:color w:val="000000"/>
          <w:sz w:val="28"/>
          <w:szCs w:val="28"/>
          <w:highlight w:val="white"/>
          <w:lang w:val="vi-VN"/>
        </w:rPr>
        <w:t xml:space="preserve"> dạy học và hình thức đánh giá sau khi dạy học cho học sinh bao gồm: định hướng giới thiệu nội dung dạy học, giao nhiệm vụ, thực hiện nhiệm vụ, trao đổi, thảo luận giữa học sinh với nhau và giữa học sinh với giáo viên, đánh giá kết quả thực hiện của học sinh bằng các hình thức phù hợp.</w:t>
      </w:r>
    </w:p>
    <w:p w14:paraId="5492217D" w14:textId="77777777" w:rsidR="005A4189" w:rsidRDefault="005A4189" w:rsidP="00323DD2">
      <w:pPr>
        <w:pBdr>
          <w:top w:val="none" w:sz="0" w:space="0" w:color="auto"/>
          <w:left w:val="none" w:sz="0" w:space="0" w:color="auto"/>
          <w:bottom w:val="none" w:sz="0" w:space="0" w:color="auto"/>
          <w:right w:val="none" w:sz="0" w:space="0" w:color="auto"/>
        </w:pBdr>
        <w:snapToGrid w:val="0"/>
        <w:spacing w:before="120" w:line="276" w:lineRule="auto"/>
        <w:ind w:firstLine="567"/>
        <w:jc w:val="both"/>
        <w:rPr>
          <w:rFonts w:ascii="Times New Roman" w:hAnsi="Times New Roman" w:cs="Times New Roman"/>
          <w:noProof w:val="0"/>
          <w:sz w:val="28"/>
          <w:szCs w:val="28"/>
          <w:highlight w:val="white"/>
          <w:lang w:val="vi-VN"/>
        </w:rPr>
      </w:pPr>
      <w:r w:rsidRPr="002728F5">
        <w:rPr>
          <w:rFonts w:ascii="Times New Roman" w:hAnsi="Times New Roman" w:cs="Times New Roman"/>
          <w:noProof w:val="0"/>
          <w:sz w:val="28"/>
          <w:szCs w:val="28"/>
          <w:highlight w:val="white"/>
          <w:lang w:val="vi-VN"/>
        </w:rPr>
        <w:t xml:space="preserve">- Đối với giáo viên môn Tin </w:t>
      </w:r>
      <w:r w:rsidRPr="002728F5">
        <w:rPr>
          <w:rFonts w:ascii="Times New Roman" w:hAnsi="Times New Roman" w:cs="Times New Roman"/>
          <w:noProof w:val="0"/>
          <w:sz w:val="28"/>
          <w:szCs w:val="28"/>
          <w:highlight w:val="white"/>
          <w:u w:color="FF0000"/>
          <w:lang w:val="vi-VN"/>
        </w:rPr>
        <w:t>học</w:t>
      </w:r>
      <w:r w:rsidR="00B0457E">
        <w:rPr>
          <w:rFonts w:ascii="Times New Roman" w:hAnsi="Times New Roman" w:cs="Times New Roman"/>
          <w:noProof w:val="0"/>
          <w:sz w:val="28"/>
          <w:szCs w:val="28"/>
          <w:highlight w:val="white"/>
          <w:u w:color="FF0000"/>
          <w:lang w:val="vi-VN"/>
        </w:rPr>
        <w:t>:</w:t>
      </w:r>
      <w:r w:rsidRPr="002728F5">
        <w:rPr>
          <w:rFonts w:ascii="Times New Roman" w:hAnsi="Times New Roman" w:cs="Times New Roman"/>
          <w:noProof w:val="0"/>
          <w:sz w:val="28"/>
          <w:szCs w:val="28"/>
          <w:highlight w:val="white"/>
          <w:lang w:val="vi-VN"/>
        </w:rPr>
        <w:t xml:space="preserve"> nghiên cứu hướng dẫn dạy học qua hệ thống </w:t>
      </w:r>
      <w:r w:rsidRPr="002728F5">
        <w:rPr>
          <w:rFonts w:ascii="Times New Roman" w:hAnsi="Times New Roman" w:cs="Times New Roman"/>
          <w:noProof w:val="0"/>
          <w:sz w:val="28"/>
          <w:szCs w:val="28"/>
          <w:highlight w:val="white"/>
          <w:u w:color="FF0000"/>
          <w:lang w:val="vi-VN"/>
        </w:rPr>
        <w:t>vnEdu</w:t>
      </w:r>
      <w:r w:rsidRPr="002728F5">
        <w:rPr>
          <w:rFonts w:ascii="Times New Roman" w:hAnsi="Times New Roman" w:cs="Times New Roman"/>
          <w:noProof w:val="0"/>
          <w:sz w:val="28"/>
          <w:szCs w:val="28"/>
          <w:highlight w:val="white"/>
          <w:lang w:val="vi-VN"/>
        </w:rPr>
        <w:t xml:space="preserve">-LMS, Zoom Cloud Meeting và hỗ trợ kỹ thuật cho giáo viên các bộ môn và học sinh trong </w:t>
      </w:r>
      <w:r w:rsidR="00B0457E">
        <w:rPr>
          <w:rFonts w:ascii="Times New Roman" w:hAnsi="Times New Roman" w:cs="Times New Roman"/>
          <w:noProof w:val="0"/>
          <w:sz w:val="28"/>
          <w:szCs w:val="28"/>
          <w:highlight w:val="white"/>
          <w:lang w:val="vi-VN"/>
        </w:rPr>
        <w:t>nhà trường</w:t>
      </w:r>
      <w:r w:rsidRPr="002728F5">
        <w:rPr>
          <w:rFonts w:ascii="Times New Roman" w:hAnsi="Times New Roman" w:cs="Times New Roman"/>
          <w:noProof w:val="0"/>
          <w:sz w:val="28"/>
          <w:szCs w:val="28"/>
          <w:highlight w:val="white"/>
          <w:lang w:val="vi-VN"/>
        </w:rPr>
        <w:t>. Trong quá trình hướng dẫn thực hiện nếu có khó khăn, vướng mắc li</w:t>
      </w:r>
      <w:r w:rsidR="00B0457E">
        <w:rPr>
          <w:rFonts w:ascii="Times New Roman" w:hAnsi="Times New Roman" w:cs="Times New Roman"/>
          <w:noProof w:val="0"/>
          <w:sz w:val="28"/>
          <w:szCs w:val="28"/>
          <w:highlight w:val="white"/>
          <w:lang w:val="vi-VN"/>
        </w:rPr>
        <w:t>ên hệ với chi nhánh VNPT Tam Nông</w:t>
      </w:r>
      <w:r w:rsidRPr="002728F5">
        <w:rPr>
          <w:rFonts w:ascii="Times New Roman" w:hAnsi="Times New Roman" w:cs="Times New Roman"/>
          <w:noProof w:val="0"/>
          <w:sz w:val="28"/>
          <w:szCs w:val="28"/>
          <w:highlight w:val="white"/>
          <w:lang w:val="vi-VN"/>
        </w:rPr>
        <w:t xml:space="preserve"> để được hỗ trợ.</w:t>
      </w:r>
    </w:p>
    <w:p w14:paraId="051BA2E3" w14:textId="77777777" w:rsidR="00B0457E" w:rsidRPr="002728F5" w:rsidRDefault="00B0457E" w:rsidP="00323DD2">
      <w:pPr>
        <w:pBdr>
          <w:top w:val="none" w:sz="0" w:space="0" w:color="auto"/>
          <w:left w:val="none" w:sz="0" w:space="0" w:color="auto"/>
          <w:bottom w:val="none" w:sz="0" w:space="0" w:color="auto"/>
          <w:right w:val="none" w:sz="0" w:space="0" w:color="auto"/>
        </w:pBdr>
        <w:snapToGrid w:val="0"/>
        <w:spacing w:before="120" w:line="276" w:lineRule="auto"/>
        <w:ind w:firstLine="567"/>
        <w:jc w:val="both"/>
        <w:rPr>
          <w:rFonts w:ascii="Times New Roman" w:hAnsi="Times New Roman" w:cs="Times New Roman"/>
          <w:noProof w:val="0"/>
          <w:sz w:val="28"/>
          <w:szCs w:val="28"/>
          <w:highlight w:val="white"/>
          <w:lang w:val="vi-VN"/>
        </w:rPr>
      </w:pPr>
      <w:r>
        <w:rPr>
          <w:rFonts w:ascii="Times New Roman" w:hAnsi="Times New Roman" w:cs="Times New Roman"/>
          <w:noProof w:val="0"/>
          <w:sz w:val="28"/>
          <w:szCs w:val="28"/>
          <w:highlight w:val="white"/>
          <w:lang w:val="vi-VN"/>
        </w:rPr>
        <w:t>- GVCN phối hợp với GVBM và GV môn Tin học để cung cấp thông tin của học sinh để thuận tiện trong việc học tập qua internet, giao nội dung học tập tự học ở nhà.</w:t>
      </w:r>
    </w:p>
    <w:p w14:paraId="10449637" w14:textId="77777777" w:rsidR="005A4189" w:rsidRDefault="005A4189" w:rsidP="00323DD2">
      <w:pPr>
        <w:pBdr>
          <w:top w:val="none" w:sz="0" w:space="0" w:color="auto"/>
          <w:left w:val="none" w:sz="0" w:space="0" w:color="auto"/>
          <w:bottom w:val="none" w:sz="0" w:space="0" w:color="auto"/>
          <w:right w:val="none" w:sz="0" w:space="0" w:color="auto"/>
        </w:pBdr>
        <w:snapToGrid w:val="0"/>
        <w:spacing w:before="120" w:line="276" w:lineRule="auto"/>
        <w:ind w:firstLine="567"/>
        <w:jc w:val="both"/>
        <w:rPr>
          <w:rFonts w:ascii="Times New Roman" w:hAnsi="Times New Roman" w:cs="Times New Roman"/>
          <w:b/>
          <w:noProof w:val="0"/>
          <w:sz w:val="28"/>
          <w:szCs w:val="28"/>
          <w:highlight w:val="white"/>
          <w:lang w:val="nl-NL"/>
        </w:rPr>
      </w:pPr>
      <w:r>
        <w:rPr>
          <w:rFonts w:ascii="Times New Roman" w:hAnsi="Times New Roman" w:cs="Times New Roman"/>
          <w:b/>
          <w:noProof w:val="0"/>
          <w:sz w:val="28"/>
          <w:szCs w:val="28"/>
          <w:highlight w:val="white"/>
          <w:lang w:val="nl-NL"/>
        </w:rPr>
        <w:t>3. Đối với học sinh</w:t>
      </w:r>
    </w:p>
    <w:p w14:paraId="324374DA" w14:textId="77777777" w:rsidR="005A4189" w:rsidRDefault="005A4189" w:rsidP="00323DD2">
      <w:pPr>
        <w:pBdr>
          <w:top w:val="none" w:sz="0" w:space="0" w:color="auto"/>
          <w:left w:val="none" w:sz="0" w:space="0" w:color="auto"/>
          <w:bottom w:val="none" w:sz="0" w:space="0" w:color="auto"/>
          <w:right w:val="none" w:sz="0" w:space="0" w:color="auto"/>
        </w:pBdr>
        <w:snapToGrid w:val="0"/>
        <w:spacing w:before="120" w:line="276" w:lineRule="auto"/>
        <w:ind w:firstLine="567"/>
        <w:jc w:val="both"/>
        <w:rPr>
          <w:rFonts w:ascii="Times New Roman" w:hAnsi="Times New Roman" w:cs="Times New Roman"/>
          <w:noProof w:val="0"/>
          <w:color w:val="000000"/>
          <w:sz w:val="28"/>
          <w:szCs w:val="28"/>
          <w:highlight w:val="white"/>
          <w:lang w:val="nl-NL"/>
        </w:rPr>
      </w:pPr>
      <w:r>
        <w:rPr>
          <w:rFonts w:ascii="Times New Roman" w:hAnsi="Times New Roman" w:cs="Times New Roman"/>
          <w:noProof w:val="0"/>
          <w:sz w:val="28"/>
          <w:szCs w:val="28"/>
          <w:highlight w:val="white"/>
          <w:lang w:val="vi-VN"/>
        </w:rPr>
        <w:t>-</w:t>
      </w:r>
      <w:r>
        <w:rPr>
          <w:rFonts w:ascii="Times New Roman" w:hAnsi="Times New Roman" w:cs="Times New Roman"/>
          <w:noProof w:val="0"/>
          <w:sz w:val="28"/>
          <w:szCs w:val="28"/>
          <w:highlight w:val="white"/>
          <w:lang w:val="nl-NL"/>
        </w:rPr>
        <w:t xml:space="preserve"> </w:t>
      </w:r>
      <w:r w:rsidR="00B0457E">
        <w:rPr>
          <w:rFonts w:ascii="Times New Roman" w:hAnsi="Times New Roman" w:cs="Times New Roman"/>
          <w:noProof w:val="0"/>
          <w:sz w:val="28"/>
          <w:szCs w:val="28"/>
          <w:highlight w:val="white"/>
          <w:lang w:val="vi-VN"/>
        </w:rPr>
        <w:t>G</w:t>
      </w:r>
      <w:r>
        <w:rPr>
          <w:rFonts w:ascii="Times New Roman" w:hAnsi="Times New Roman" w:cs="Times New Roman"/>
          <w:noProof w:val="0"/>
          <w:sz w:val="28"/>
          <w:szCs w:val="28"/>
          <w:highlight w:val="white"/>
          <w:lang w:val="nl-NL"/>
        </w:rPr>
        <w:t>iáo viên hướng</w:t>
      </w:r>
      <w:r>
        <w:rPr>
          <w:rFonts w:ascii="Times New Roman" w:hAnsi="Times New Roman" w:cs="Times New Roman"/>
          <w:noProof w:val="0"/>
          <w:sz w:val="28"/>
          <w:szCs w:val="28"/>
          <w:highlight w:val="white"/>
          <w:lang w:val="vi-VN"/>
        </w:rPr>
        <w:t xml:space="preserve"> dẫn về </w:t>
      </w:r>
      <w:r>
        <w:rPr>
          <w:rFonts w:ascii="Times New Roman" w:hAnsi="Times New Roman" w:cs="Times New Roman"/>
          <w:noProof w:val="0"/>
          <w:sz w:val="28"/>
          <w:szCs w:val="28"/>
          <w:highlight w:val="white"/>
          <w:lang w:val="nl-NL"/>
        </w:rPr>
        <w:t>kỹ năng sử</w:t>
      </w:r>
      <w:r>
        <w:rPr>
          <w:rFonts w:ascii="Times New Roman" w:hAnsi="Times New Roman" w:cs="Times New Roman"/>
          <w:noProof w:val="0"/>
          <w:sz w:val="28"/>
          <w:szCs w:val="28"/>
          <w:highlight w:val="white"/>
          <w:lang w:val="vi-VN"/>
        </w:rPr>
        <w:t xml:space="preserve"> dụng ứng dụng hoặc dịch vụ trên internet</w:t>
      </w:r>
      <w:r w:rsidRPr="002728F5">
        <w:rPr>
          <w:rFonts w:ascii="Times New Roman" w:hAnsi="Times New Roman" w:cs="Times New Roman"/>
          <w:noProof w:val="0"/>
          <w:sz w:val="28"/>
          <w:szCs w:val="28"/>
          <w:highlight w:val="white"/>
          <w:lang w:val="vi-VN"/>
        </w:rPr>
        <w:t xml:space="preserve"> </w:t>
      </w:r>
      <w:r>
        <w:rPr>
          <w:rFonts w:ascii="Times New Roman" w:hAnsi="Times New Roman" w:cs="Times New Roman"/>
          <w:noProof w:val="0"/>
          <w:sz w:val="28"/>
          <w:szCs w:val="28"/>
          <w:highlight w:val="white"/>
          <w:lang w:val="vi-VN"/>
        </w:rPr>
        <w:t>học</w:t>
      </w:r>
      <w:r>
        <w:rPr>
          <w:rFonts w:ascii="Times New Roman" w:hAnsi="Times New Roman" w:cs="Times New Roman"/>
          <w:noProof w:val="0"/>
          <w:color w:val="000000"/>
          <w:sz w:val="28"/>
          <w:szCs w:val="28"/>
          <w:highlight w:val="white"/>
          <w:lang w:val="vi-VN"/>
        </w:rPr>
        <w:t xml:space="preserve"> tập </w:t>
      </w:r>
      <w:r>
        <w:rPr>
          <w:rFonts w:ascii="Times New Roman" w:hAnsi="Times New Roman" w:cs="Times New Roman"/>
          <w:noProof w:val="0"/>
          <w:color w:val="000000"/>
          <w:sz w:val="28"/>
          <w:szCs w:val="28"/>
          <w:highlight w:val="white"/>
          <w:lang w:val="nl-NL"/>
        </w:rPr>
        <w:t xml:space="preserve">trước khi tham gia </w:t>
      </w:r>
      <w:r>
        <w:rPr>
          <w:rFonts w:ascii="Times New Roman" w:hAnsi="Times New Roman" w:cs="Times New Roman"/>
          <w:noProof w:val="0"/>
          <w:color w:val="000000"/>
          <w:sz w:val="28"/>
          <w:szCs w:val="28"/>
          <w:highlight w:val="white"/>
          <w:u w:color="FF0000"/>
          <w:lang w:val="nl-NL"/>
        </w:rPr>
        <w:t>khoá học</w:t>
      </w:r>
      <w:r>
        <w:rPr>
          <w:rFonts w:ascii="Times New Roman" w:hAnsi="Times New Roman" w:cs="Times New Roman"/>
          <w:noProof w:val="0"/>
          <w:color w:val="000000"/>
          <w:sz w:val="28"/>
          <w:szCs w:val="28"/>
          <w:highlight w:val="white"/>
          <w:lang w:val="nl-NL"/>
        </w:rPr>
        <w:t>.</w:t>
      </w:r>
    </w:p>
    <w:p w14:paraId="60E6A3DD" w14:textId="77777777" w:rsidR="005A4189" w:rsidRPr="002728F5" w:rsidRDefault="005A4189" w:rsidP="00323DD2">
      <w:pPr>
        <w:pBdr>
          <w:top w:val="none" w:sz="0" w:space="0" w:color="auto"/>
          <w:left w:val="none" w:sz="0" w:space="0" w:color="auto"/>
          <w:bottom w:val="none" w:sz="0" w:space="0" w:color="auto"/>
          <w:right w:val="none" w:sz="0" w:space="0" w:color="auto"/>
        </w:pBdr>
        <w:snapToGrid w:val="0"/>
        <w:spacing w:before="120" w:line="276" w:lineRule="auto"/>
        <w:ind w:firstLine="567"/>
        <w:jc w:val="both"/>
        <w:rPr>
          <w:rFonts w:ascii="Times New Roman" w:hAnsi="Times New Roman" w:cs="Times New Roman"/>
          <w:noProof w:val="0"/>
          <w:color w:val="000000"/>
          <w:sz w:val="28"/>
          <w:szCs w:val="28"/>
          <w:highlight w:val="white"/>
          <w:lang w:val="nl-NL"/>
        </w:rPr>
      </w:pPr>
      <w:r>
        <w:rPr>
          <w:rFonts w:ascii="Times New Roman" w:hAnsi="Times New Roman" w:cs="Times New Roman"/>
          <w:noProof w:val="0"/>
          <w:color w:val="000000"/>
          <w:sz w:val="28"/>
          <w:szCs w:val="28"/>
          <w:highlight w:val="white"/>
          <w:lang w:val="nl-NL"/>
        </w:rPr>
        <w:t>-</w:t>
      </w:r>
      <w:r>
        <w:rPr>
          <w:rFonts w:ascii="Times New Roman" w:hAnsi="Times New Roman" w:cs="Times New Roman"/>
          <w:noProof w:val="0"/>
          <w:color w:val="000000"/>
          <w:sz w:val="28"/>
          <w:szCs w:val="28"/>
          <w:highlight w:val="white"/>
          <w:lang w:val="vi-VN"/>
        </w:rPr>
        <w:t xml:space="preserve"> Thực hiện đầy đủ các hoạt động học tập theo yêu cầu của giáo viên; </w:t>
      </w:r>
      <w:r>
        <w:rPr>
          <w:rFonts w:ascii="Times New Roman" w:hAnsi="Times New Roman" w:cs="Times New Roman"/>
          <w:noProof w:val="0"/>
          <w:color w:val="000000"/>
          <w:sz w:val="28"/>
          <w:szCs w:val="28"/>
          <w:highlight w:val="white"/>
          <w:lang w:val="nl-NL"/>
        </w:rPr>
        <w:t xml:space="preserve">hoàn thành và </w:t>
      </w:r>
      <w:r>
        <w:rPr>
          <w:rFonts w:ascii="Times New Roman" w:hAnsi="Times New Roman" w:cs="Times New Roman"/>
          <w:noProof w:val="0"/>
          <w:color w:val="000000"/>
          <w:sz w:val="28"/>
          <w:szCs w:val="28"/>
          <w:highlight w:val="white"/>
          <w:lang w:val="vi-VN"/>
        </w:rPr>
        <w:t xml:space="preserve">nộp sản phẩm học tập </w:t>
      </w:r>
      <w:r w:rsidRPr="002728F5">
        <w:rPr>
          <w:rFonts w:ascii="Times New Roman" w:hAnsi="Times New Roman" w:cs="Times New Roman"/>
          <w:noProof w:val="0"/>
          <w:color w:val="000000"/>
          <w:sz w:val="28"/>
          <w:szCs w:val="28"/>
          <w:highlight w:val="white"/>
          <w:lang w:val="nl-NL"/>
        </w:rPr>
        <w:t xml:space="preserve">theo yêu cầu </w:t>
      </w:r>
      <w:r>
        <w:rPr>
          <w:rFonts w:ascii="Times New Roman" w:hAnsi="Times New Roman" w:cs="Times New Roman"/>
          <w:noProof w:val="0"/>
          <w:color w:val="000000"/>
          <w:sz w:val="28"/>
          <w:szCs w:val="28"/>
          <w:highlight w:val="white"/>
          <w:lang w:val="vi-VN"/>
        </w:rPr>
        <w:t xml:space="preserve">để được </w:t>
      </w:r>
      <w:r w:rsidRPr="002728F5">
        <w:rPr>
          <w:rFonts w:ascii="Times New Roman" w:hAnsi="Times New Roman" w:cs="Times New Roman"/>
          <w:noProof w:val="0"/>
          <w:color w:val="000000"/>
          <w:sz w:val="28"/>
          <w:szCs w:val="28"/>
          <w:highlight w:val="white"/>
          <w:lang w:val="nl-NL"/>
        </w:rPr>
        <w:t xml:space="preserve">theo dõi, </w:t>
      </w:r>
      <w:r>
        <w:rPr>
          <w:rFonts w:ascii="Times New Roman" w:hAnsi="Times New Roman" w:cs="Times New Roman"/>
          <w:noProof w:val="0"/>
          <w:color w:val="000000"/>
          <w:sz w:val="28"/>
          <w:szCs w:val="28"/>
          <w:highlight w:val="white"/>
          <w:lang w:val="nl-NL"/>
        </w:rPr>
        <w:t>kiểm</w:t>
      </w:r>
      <w:r>
        <w:rPr>
          <w:rFonts w:ascii="Times New Roman" w:hAnsi="Times New Roman" w:cs="Times New Roman"/>
          <w:noProof w:val="0"/>
          <w:color w:val="000000"/>
          <w:sz w:val="28"/>
          <w:szCs w:val="28"/>
          <w:highlight w:val="white"/>
          <w:lang w:val="vi-VN"/>
        </w:rPr>
        <w:t xml:space="preserve"> tra, </w:t>
      </w:r>
      <w:r>
        <w:rPr>
          <w:rFonts w:ascii="Times New Roman" w:hAnsi="Times New Roman" w:cs="Times New Roman"/>
          <w:noProof w:val="0"/>
          <w:color w:val="000000"/>
          <w:sz w:val="28"/>
          <w:szCs w:val="28"/>
          <w:highlight w:val="white"/>
          <w:lang w:val="nl-NL"/>
        </w:rPr>
        <w:t>đánh giá</w:t>
      </w:r>
      <w:r w:rsidRPr="002728F5">
        <w:rPr>
          <w:rFonts w:ascii="Times New Roman" w:hAnsi="Times New Roman" w:cs="Times New Roman"/>
          <w:noProof w:val="0"/>
          <w:color w:val="000000"/>
          <w:sz w:val="28"/>
          <w:szCs w:val="28"/>
          <w:highlight w:val="white"/>
          <w:lang w:val="nl-NL"/>
        </w:rPr>
        <w:t xml:space="preserve"> quá trình học tập.</w:t>
      </w:r>
    </w:p>
    <w:p w14:paraId="0B2938DE" w14:textId="77777777" w:rsidR="005A4189" w:rsidRDefault="005A4189" w:rsidP="00323DD2">
      <w:pPr>
        <w:pBdr>
          <w:top w:val="none" w:sz="0" w:space="0" w:color="auto"/>
          <w:left w:val="none" w:sz="0" w:space="0" w:color="auto"/>
          <w:bottom w:val="none" w:sz="0" w:space="0" w:color="auto"/>
          <w:right w:val="none" w:sz="0" w:space="0" w:color="auto"/>
        </w:pBdr>
        <w:snapToGrid w:val="0"/>
        <w:spacing w:before="120" w:line="276" w:lineRule="auto"/>
        <w:ind w:firstLine="567"/>
        <w:jc w:val="both"/>
        <w:rPr>
          <w:rFonts w:ascii="Times New Roman" w:hAnsi="Times New Roman" w:cs="Times New Roman"/>
          <w:b/>
          <w:noProof w:val="0"/>
          <w:color w:val="000000"/>
          <w:sz w:val="28"/>
          <w:szCs w:val="28"/>
          <w:highlight w:val="white"/>
          <w:lang w:val="nl-NL"/>
        </w:rPr>
      </w:pPr>
      <w:r>
        <w:rPr>
          <w:rFonts w:ascii="Times New Roman" w:hAnsi="Times New Roman" w:cs="Times New Roman"/>
          <w:b/>
          <w:noProof w:val="0"/>
          <w:color w:val="000000"/>
          <w:sz w:val="28"/>
          <w:szCs w:val="28"/>
          <w:highlight w:val="white"/>
          <w:lang w:val="nl-NL"/>
        </w:rPr>
        <w:t xml:space="preserve">4. Công tác phối hợp </w:t>
      </w:r>
      <w:r>
        <w:rPr>
          <w:rFonts w:ascii="Times New Roman" w:hAnsi="Times New Roman" w:cs="Times New Roman"/>
          <w:b/>
          <w:noProof w:val="0"/>
          <w:color w:val="000000"/>
          <w:sz w:val="28"/>
          <w:szCs w:val="28"/>
          <w:highlight w:val="white"/>
          <w:lang w:val="vi-VN"/>
        </w:rPr>
        <w:t xml:space="preserve">với </w:t>
      </w:r>
      <w:r>
        <w:rPr>
          <w:rFonts w:ascii="Times New Roman" w:hAnsi="Times New Roman" w:cs="Times New Roman"/>
          <w:b/>
          <w:noProof w:val="0"/>
          <w:color w:val="000000"/>
          <w:sz w:val="28"/>
          <w:szCs w:val="28"/>
          <w:highlight w:val="white"/>
          <w:lang w:val="nl-NL"/>
        </w:rPr>
        <w:t>cha mẹ học sinh</w:t>
      </w:r>
    </w:p>
    <w:p w14:paraId="47775F7C" w14:textId="77777777" w:rsidR="005A4189" w:rsidRDefault="00B0457E" w:rsidP="00323DD2">
      <w:pPr>
        <w:pBdr>
          <w:top w:val="none" w:sz="0" w:space="0" w:color="auto"/>
          <w:left w:val="none" w:sz="0" w:space="0" w:color="auto"/>
          <w:bottom w:val="none" w:sz="0" w:space="0" w:color="auto"/>
          <w:right w:val="none" w:sz="0" w:space="0" w:color="auto"/>
        </w:pBdr>
        <w:snapToGrid w:val="0"/>
        <w:spacing w:before="120" w:line="276" w:lineRule="auto"/>
        <w:ind w:firstLine="567"/>
        <w:jc w:val="both"/>
        <w:rPr>
          <w:rFonts w:ascii="Times New Roman" w:hAnsi="Times New Roman" w:cs="Times New Roman"/>
          <w:noProof w:val="0"/>
          <w:color w:val="000000"/>
          <w:sz w:val="28"/>
          <w:szCs w:val="28"/>
          <w:highlight w:val="white"/>
          <w:lang w:val="nl-NL"/>
        </w:rPr>
      </w:pPr>
      <w:r>
        <w:rPr>
          <w:rFonts w:ascii="Times New Roman" w:hAnsi="Times New Roman" w:cs="Times New Roman"/>
          <w:noProof w:val="0"/>
          <w:color w:val="000000"/>
          <w:sz w:val="28"/>
          <w:szCs w:val="28"/>
          <w:highlight w:val="white"/>
          <w:lang w:val="vi-VN"/>
        </w:rPr>
        <w:lastRenderedPageBreak/>
        <w:t xml:space="preserve">GVCN, GVBM bằng các hình thức có thể để </w:t>
      </w:r>
      <w:r w:rsidR="00C45ABD">
        <w:rPr>
          <w:rFonts w:ascii="Times New Roman" w:hAnsi="Times New Roman" w:cs="Times New Roman"/>
          <w:noProof w:val="0"/>
          <w:color w:val="000000"/>
          <w:sz w:val="28"/>
          <w:szCs w:val="28"/>
          <w:highlight w:val="white"/>
          <w:lang w:val="vi-VN"/>
        </w:rPr>
        <w:t>t</w:t>
      </w:r>
      <w:r>
        <w:rPr>
          <w:rFonts w:ascii="Times New Roman" w:hAnsi="Times New Roman" w:cs="Times New Roman"/>
          <w:noProof w:val="0"/>
          <w:color w:val="000000"/>
          <w:sz w:val="28"/>
          <w:szCs w:val="28"/>
          <w:highlight w:val="white"/>
          <w:lang w:val="vi-VN"/>
        </w:rPr>
        <w:t xml:space="preserve">ư vấn, </w:t>
      </w:r>
      <w:r w:rsidR="00C45ABD">
        <w:rPr>
          <w:rFonts w:ascii="Times New Roman" w:hAnsi="Times New Roman" w:cs="Times New Roman"/>
          <w:noProof w:val="0"/>
          <w:color w:val="000000"/>
          <w:sz w:val="28"/>
          <w:szCs w:val="28"/>
          <w:highlight w:val="white"/>
          <w:lang w:val="vi-VN"/>
        </w:rPr>
        <w:t>h</w:t>
      </w:r>
      <w:r w:rsidR="005A4189">
        <w:rPr>
          <w:rFonts w:ascii="Times New Roman" w:hAnsi="Times New Roman" w:cs="Times New Roman"/>
          <w:noProof w:val="0"/>
          <w:color w:val="000000"/>
          <w:sz w:val="28"/>
          <w:szCs w:val="28"/>
          <w:highlight w:val="white"/>
          <w:lang w:val="nl-NL"/>
        </w:rPr>
        <w:t>ướng dẫn cha mẹ học sinh có trách nhiệm theo dõi, hỗ trợ đôn đốc và đồng hành cùng học sinh trong quá trình học tập tại nhà.</w:t>
      </w:r>
    </w:p>
    <w:p w14:paraId="4996F2C9" w14:textId="7B0FD944" w:rsidR="005A4189" w:rsidRDefault="0090387D" w:rsidP="00323DD2">
      <w:pPr>
        <w:pBdr>
          <w:top w:val="none" w:sz="0" w:space="0" w:color="auto"/>
          <w:left w:val="none" w:sz="0" w:space="0" w:color="auto"/>
          <w:bottom w:val="none" w:sz="0" w:space="0" w:color="auto"/>
          <w:right w:val="none" w:sz="0" w:space="0" w:color="auto"/>
        </w:pBdr>
        <w:snapToGrid w:val="0"/>
        <w:spacing w:before="120" w:line="276" w:lineRule="auto"/>
        <w:ind w:firstLine="567"/>
        <w:rPr>
          <w:rFonts w:ascii="Times New Roman" w:hAnsi="Times New Roman"/>
          <w:b/>
          <w:color w:val="000000"/>
          <w:sz w:val="28"/>
          <w:szCs w:val="28"/>
          <w:highlight w:val="white"/>
          <w:lang w:val="vi-VN"/>
        </w:rPr>
      </w:pPr>
      <w:r>
        <w:rPr>
          <w:rFonts w:ascii="Times New Roman" w:hAnsi="Times New Roman"/>
          <w:b/>
          <w:color w:val="000000"/>
          <w:sz w:val="28"/>
          <w:szCs w:val="28"/>
          <w:highlight w:val="white"/>
          <w:lang w:val="nl-NL"/>
        </w:rPr>
        <w:t>III. HƯỚNG DẪN HỌC SINH HỌC TẬP TRÊN</w:t>
      </w:r>
      <w:r>
        <w:rPr>
          <w:rFonts w:ascii="Times New Roman" w:hAnsi="Times New Roman"/>
          <w:b/>
          <w:color w:val="000000"/>
          <w:sz w:val="28"/>
          <w:szCs w:val="28"/>
          <w:highlight w:val="white"/>
          <w:lang w:val="vi-VN"/>
        </w:rPr>
        <w:t xml:space="preserve"> TRUYỀN HÌNH</w:t>
      </w:r>
    </w:p>
    <w:p w14:paraId="3EECE196" w14:textId="77777777" w:rsidR="005A4189" w:rsidRDefault="00B0457E" w:rsidP="00323DD2">
      <w:pPr>
        <w:pBdr>
          <w:top w:val="none" w:sz="0" w:space="0" w:color="auto"/>
          <w:left w:val="none" w:sz="0" w:space="0" w:color="auto"/>
          <w:bottom w:val="none" w:sz="0" w:space="0" w:color="auto"/>
          <w:right w:val="none" w:sz="0" w:space="0" w:color="auto"/>
        </w:pBdr>
        <w:snapToGrid w:val="0"/>
        <w:spacing w:before="120" w:line="276" w:lineRule="auto"/>
        <w:ind w:firstLine="567"/>
        <w:jc w:val="both"/>
        <w:rPr>
          <w:rFonts w:ascii="Times New Roman" w:hAnsi="Times New Roman"/>
          <w:bCs/>
          <w:sz w:val="28"/>
          <w:szCs w:val="28"/>
          <w:highlight w:val="white"/>
          <w:lang w:val="vi-VN"/>
        </w:rPr>
      </w:pPr>
      <w:r>
        <w:rPr>
          <w:rFonts w:ascii="Times New Roman" w:hAnsi="Times New Roman"/>
          <w:bCs/>
          <w:sz w:val="28"/>
          <w:szCs w:val="28"/>
          <w:highlight w:val="white"/>
          <w:lang w:val="vi-VN"/>
        </w:rPr>
        <w:t xml:space="preserve">Trước </w:t>
      </w:r>
      <w:r w:rsidR="005A4189" w:rsidRPr="002728F5">
        <w:rPr>
          <w:rFonts w:ascii="Times New Roman" w:hAnsi="Times New Roman"/>
          <w:bCs/>
          <w:sz w:val="28"/>
          <w:szCs w:val="28"/>
          <w:highlight w:val="white"/>
          <w:lang w:val="vi-VN"/>
        </w:rPr>
        <w:t xml:space="preserve">mắt </w:t>
      </w:r>
      <w:r>
        <w:rPr>
          <w:rFonts w:ascii="Times New Roman" w:hAnsi="Times New Roman"/>
          <w:bCs/>
          <w:sz w:val="28"/>
          <w:szCs w:val="28"/>
          <w:highlight w:val="white"/>
          <w:lang w:val="vi-VN"/>
        </w:rPr>
        <w:t>GVCN, GVBM</w:t>
      </w:r>
      <w:r w:rsidR="005A4189">
        <w:rPr>
          <w:rFonts w:ascii="Times New Roman" w:hAnsi="Times New Roman"/>
          <w:bCs/>
          <w:sz w:val="28"/>
          <w:szCs w:val="28"/>
          <w:highlight w:val="white"/>
          <w:lang w:val="vi-VN"/>
        </w:rPr>
        <w:t xml:space="preserve"> có thể sử dụng tư liệu từ các kênh truyền hình trung ương và của các địa phương để </w:t>
      </w:r>
      <w:r>
        <w:rPr>
          <w:rFonts w:ascii="Times New Roman" w:hAnsi="Times New Roman"/>
          <w:bCs/>
          <w:sz w:val="28"/>
          <w:szCs w:val="28"/>
          <w:highlight w:val="white"/>
          <w:lang w:val="vi-VN"/>
        </w:rPr>
        <w:t xml:space="preserve">giới thiệu, cung cấp cho PHHS, HS </w:t>
      </w:r>
      <w:r w:rsidR="005A4189" w:rsidRPr="002728F5">
        <w:rPr>
          <w:rFonts w:ascii="Times New Roman" w:hAnsi="Times New Roman"/>
          <w:bCs/>
          <w:sz w:val="28"/>
          <w:szCs w:val="28"/>
          <w:highlight w:val="white"/>
          <w:lang w:val="vi-VN"/>
        </w:rPr>
        <w:t>tham khảo</w:t>
      </w:r>
      <w:r>
        <w:rPr>
          <w:rFonts w:ascii="Times New Roman" w:hAnsi="Times New Roman"/>
          <w:bCs/>
          <w:sz w:val="28"/>
          <w:szCs w:val="28"/>
          <w:highlight w:val="white"/>
          <w:lang w:val="vi-VN"/>
        </w:rPr>
        <w:t xml:space="preserve"> học tập</w:t>
      </w:r>
      <w:r w:rsidR="005A4189" w:rsidRPr="002728F5">
        <w:rPr>
          <w:rFonts w:ascii="Times New Roman" w:hAnsi="Times New Roman"/>
          <w:bCs/>
          <w:sz w:val="28"/>
          <w:szCs w:val="28"/>
          <w:highlight w:val="white"/>
          <w:lang w:val="vi-VN"/>
        </w:rPr>
        <w:t xml:space="preserve"> </w:t>
      </w:r>
      <w:r w:rsidR="005A4189">
        <w:rPr>
          <w:rFonts w:ascii="Times New Roman" w:hAnsi="Times New Roman"/>
          <w:bCs/>
          <w:i/>
          <w:sz w:val="28"/>
          <w:szCs w:val="28"/>
          <w:highlight w:val="white"/>
          <w:lang w:val="vi-VN"/>
        </w:rPr>
        <w:t>.</w:t>
      </w:r>
    </w:p>
    <w:p w14:paraId="209705CB" w14:textId="58DF64A4" w:rsidR="005A4189" w:rsidRDefault="0061701A" w:rsidP="00323DD2">
      <w:pPr>
        <w:pBdr>
          <w:top w:val="none" w:sz="0" w:space="0" w:color="auto"/>
          <w:left w:val="none" w:sz="0" w:space="0" w:color="auto"/>
          <w:bottom w:val="none" w:sz="0" w:space="0" w:color="auto"/>
          <w:right w:val="none" w:sz="0" w:space="0" w:color="auto"/>
        </w:pBdr>
        <w:snapToGrid w:val="0"/>
        <w:spacing w:before="120" w:line="276" w:lineRule="auto"/>
        <w:ind w:firstLine="567"/>
        <w:jc w:val="both"/>
        <w:rPr>
          <w:rFonts w:ascii="Times New Roman" w:hAnsi="Times New Roman"/>
          <w:b/>
          <w:bCs/>
          <w:sz w:val="28"/>
          <w:szCs w:val="28"/>
          <w:highlight w:val="white"/>
          <w:lang w:val="nl-NL"/>
        </w:rPr>
      </w:pPr>
      <w:r>
        <w:rPr>
          <w:rFonts w:ascii="Times New Roman" w:hAnsi="Times New Roman"/>
          <w:b/>
          <w:bCs/>
          <w:sz w:val="28"/>
          <w:szCs w:val="28"/>
          <w:highlight w:val="white"/>
          <w:lang w:val="nl-NL"/>
        </w:rPr>
        <w:t>IV. ĐÁNH GIÁ KẾT QUẢ HỌC TẬP</w:t>
      </w:r>
    </w:p>
    <w:p w14:paraId="5CC60F77" w14:textId="77777777" w:rsidR="005A4189" w:rsidRDefault="005A4189" w:rsidP="00323DD2">
      <w:pPr>
        <w:pBdr>
          <w:top w:val="none" w:sz="0" w:space="0" w:color="auto"/>
          <w:left w:val="none" w:sz="0" w:space="0" w:color="auto"/>
          <w:bottom w:val="none" w:sz="0" w:space="0" w:color="auto"/>
          <w:right w:val="none" w:sz="0" w:space="0" w:color="auto"/>
        </w:pBdr>
        <w:snapToGrid w:val="0"/>
        <w:spacing w:before="120" w:line="276" w:lineRule="auto"/>
        <w:ind w:firstLine="567"/>
        <w:jc w:val="both"/>
        <w:rPr>
          <w:rFonts w:ascii="Times New Roman" w:hAnsi="Times New Roman"/>
          <w:b/>
          <w:bCs/>
          <w:sz w:val="28"/>
          <w:szCs w:val="28"/>
          <w:highlight w:val="white"/>
          <w:lang w:val="vi-VN"/>
        </w:rPr>
      </w:pPr>
      <w:r>
        <w:rPr>
          <w:rFonts w:ascii="Times New Roman" w:hAnsi="Times New Roman"/>
          <w:b/>
          <w:bCs/>
          <w:sz w:val="28"/>
          <w:szCs w:val="28"/>
          <w:highlight w:val="white"/>
          <w:lang w:val="nl-NL"/>
        </w:rPr>
        <w:t xml:space="preserve">1. Kiểm tra </w:t>
      </w:r>
      <w:r>
        <w:rPr>
          <w:rFonts w:ascii="Times New Roman" w:hAnsi="Times New Roman"/>
          <w:b/>
          <w:bCs/>
          <w:sz w:val="28"/>
          <w:szCs w:val="28"/>
          <w:highlight w:val="white"/>
          <w:lang w:val="vi-VN"/>
        </w:rPr>
        <w:t>thường xuyên</w:t>
      </w:r>
    </w:p>
    <w:p w14:paraId="354C3673" w14:textId="77777777" w:rsidR="005A4189" w:rsidRDefault="005A4189" w:rsidP="00323DD2">
      <w:pPr>
        <w:pBdr>
          <w:top w:val="none" w:sz="0" w:space="0" w:color="auto"/>
          <w:left w:val="none" w:sz="0" w:space="0" w:color="auto"/>
          <w:bottom w:val="none" w:sz="0" w:space="0" w:color="auto"/>
          <w:right w:val="none" w:sz="0" w:space="0" w:color="auto"/>
        </w:pBdr>
        <w:snapToGrid w:val="0"/>
        <w:spacing w:before="120" w:line="276" w:lineRule="auto"/>
        <w:ind w:firstLine="567"/>
        <w:jc w:val="both"/>
        <w:rPr>
          <w:rFonts w:ascii="Times New Roman" w:hAnsi="Times New Roman"/>
          <w:bCs/>
          <w:sz w:val="28"/>
          <w:szCs w:val="28"/>
          <w:highlight w:val="white"/>
          <w:lang w:val="nl-NL"/>
        </w:rPr>
      </w:pPr>
      <w:r>
        <w:rPr>
          <w:rFonts w:ascii="Times New Roman" w:hAnsi="Times New Roman"/>
          <w:bCs/>
          <w:sz w:val="28"/>
          <w:szCs w:val="28"/>
          <w:highlight w:val="white"/>
          <w:lang w:val="nl-NL"/>
        </w:rPr>
        <w:t xml:space="preserve">a) </w:t>
      </w:r>
      <w:r>
        <w:rPr>
          <w:rFonts w:ascii="Times New Roman" w:hAnsi="Times New Roman"/>
          <w:bCs/>
          <w:sz w:val="28"/>
          <w:szCs w:val="28"/>
          <w:highlight w:val="white"/>
          <w:lang w:val="vi-VN"/>
        </w:rPr>
        <w:t xml:space="preserve">Trong quá trình tổ chức dạy học qua </w:t>
      </w:r>
      <w:r>
        <w:rPr>
          <w:rFonts w:ascii="Times New Roman" w:hAnsi="Times New Roman" w:cs="Times New Roman"/>
          <w:noProof w:val="0"/>
          <w:sz w:val="28"/>
          <w:szCs w:val="28"/>
          <w:highlight w:val="white"/>
          <w:lang w:val="nl-NL"/>
        </w:rPr>
        <w:t>internet</w:t>
      </w:r>
      <w:r>
        <w:rPr>
          <w:rFonts w:ascii="Times New Roman" w:hAnsi="Times New Roman" w:cs="Times New Roman"/>
          <w:bCs/>
          <w:sz w:val="28"/>
          <w:szCs w:val="28"/>
          <w:highlight w:val="white"/>
          <w:lang w:val="vi-VN"/>
        </w:rPr>
        <w:t>,</w:t>
      </w:r>
      <w:r>
        <w:rPr>
          <w:rFonts w:ascii="Times New Roman" w:hAnsi="Times New Roman"/>
          <w:bCs/>
          <w:sz w:val="28"/>
          <w:szCs w:val="28"/>
          <w:highlight w:val="white"/>
          <w:lang w:val="vi-VN"/>
        </w:rPr>
        <w:t xml:space="preserve"> giáo viên phụ trách các môn học trực tiếp kiểm tra</w:t>
      </w:r>
      <w:r>
        <w:rPr>
          <w:rFonts w:ascii="Times New Roman" w:hAnsi="Times New Roman"/>
          <w:bCs/>
          <w:sz w:val="28"/>
          <w:szCs w:val="28"/>
          <w:highlight w:val="white"/>
          <w:lang w:val="nl-NL"/>
        </w:rPr>
        <w:t xml:space="preserve">, </w:t>
      </w:r>
      <w:r>
        <w:rPr>
          <w:rFonts w:ascii="Times New Roman" w:hAnsi="Times New Roman"/>
          <w:bCs/>
          <w:sz w:val="28"/>
          <w:szCs w:val="28"/>
          <w:highlight w:val="white"/>
          <w:lang w:val="vi-VN"/>
        </w:rPr>
        <w:t xml:space="preserve">đánh giá kết quả thực hiện nhiệm vụ học tập của học sinh thông qua </w:t>
      </w:r>
      <w:r w:rsidRPr="002728F5">
        <w:rPr>
          <w:rFonts w:ascii="Times New Roman" w:hAnsi="Times New Roman"/>
          <w:bCs/>
          <w:sz w:val="28"/>
          <w:szCs w:val="28"/>
          <w:highlight w:val="white"/>
          <w:lang w:val="nl-NL"/>
        </w:rPr>
        <w:t xml:space="preserve">các sản phẩm học tập, </w:t>
      </w:r>
      <w:r>
        <w:rPr>
          <w:rFonts w:ascii="Times New Roman" w:hAnsi="Times New Roman"/>
          <w:bCs/>
          <w:sz w:val="28"/>
          <w:szCs w:val="28"/>
          <w:highlight w:val="white"/>
          <w:lang w:val="nl-NL"/>
        </w:rPr>
        <w:t>các bài kiểm tra trên hệ thống dạy học internet hoặc bằng các hình thức phù hợp.</w:t>
      </w:r>
    </w:p>
    <w:p w14:paraId="47D1BB09" w14:textId="77777777" w:rsidR="005A4189" w:rsidRDefault="005A4189" w:rsidP="00323DD2">
      <w:pPr>
        <w:pBdr>
          <w:top w:val="none" w:sz="0" w:space="0" w:color="auto"/>
          <w:left w:val="none" w:sz="0" w:space="0" w:color="auto"/>
          <w:bottom w:val="none" w:sz="0" w:space="0" w:color="auto"/>
          <w:right w:val="none" w:sz="0" w:space="0" w:color="auto"/>
        </w:pBdr>
        <w:snapToGrid w:val="0"/>
        <w:spacing w:before="120" w:line="276" w:lineRule="auto"/>
        <w:ind w:firstLine="567"/>
        <w:jc w:val="both"/>
        <w:rPr>
          <w:rFonts w:ascii="Times New Roman" w:hAnsi="Times New Roman"/>
          <w:bCs/>
          <w:sz w:val="28"/>
          <w:szCs w:val="28"/>
          <w:highlight w:val="white"/>
          <w:lang w:val="nl-NL"/>
        </w:rPr>
      </w:pPr>
      <w:r>
        <w:rPr>
          <w:rFonts w:ascii="Times New Roman" w:hAnsi="Times New Roman"/>
          <w:bCs/>
          <w:sz w:val="28"/>
          <w:szCs w:val="28"/>
          <w:highlight w:val="white"/>
          <w:lang w:val="nl-NL"/>
        </w:rPr>
        <w:t xml:space="preserve">b) </w:t>
      </w:r>
      <w:r>
        <w:rPr>
          <w:rFonts w:ascii="Times New Roman" w:hAnsi="Times New Roman"/>
          <w:bCs/>
          <w:sz w:val="28"/>
          <w:szCs w:val="28"/>
          <w:highlight w:val="white"/>
          <w:lang w:val="vi-VN"/>
        </w:rPr>
        <w:t xml:space="preserve">Kết quả </w:t>
      </w:r>
      <w:r>
        <w:rPr>
          <w:rFonts w:ascii="Times New Roman" w:hAnsi="Times New Roman"/>
          <w:bCs/>
          <w:sz w:val="28"/>
          <w:szCs w:val="28"/>
          <w:highlight w:val="white"/>
          <w:lang w:val="nl-NL"/>
        </w:rPr>
        <w:t xml:space="preserve">kiểm tra, </w:t>
      </w:r>
      <w:r>
        <w:rPr>
          <w:rFonts w:ascii="Times New Roman" w:hAnsi="Times New Roman"/>
          <w:bCs/>
          <w:sz w:val="28"/>
          <w:szCs w:val="28"/>
          <w:highlight w:val="white"/>
          <w:lang w:val="vi-VN"/>
        </w:rPr>
        <w:t xml:space="preserve">đánh giá thường xuyên trong quá trình dạy học </w:t>
      </w:r>
      <w:r>
        <w:rPr>
          <w:rFonts w:ascii="Times New Roman" w:hAnsi="Times New Roman" w:cs="Times New Roman"/>
          <w:bCs/>
          <w:sz w:val="28"/>
          <w:szCs w:val="28"/>
          <w:highlight w:val="white"/>
          <w:lang w:val="vi-VN"/>
        </w:rPr>
        <w:t xml:space="preserve">qua </w:t>
      </w:r>
      <w:r>
        <w:rPr>
          <w:rFonts w:ascii="Times New Roman" w:hAnsi="Times New Roman" w:cs="Times New Roman"/>
          <w:noProof w:val="0"/>
          <w:sz w:val="28"/>
          <w:szCs w:val="28"/>
          <w:highlight w:val="white"/>
          <w:lang w:val="nl-NL"/>
        </w:rPr>
        <w:t>internet</w:t>
      </w:r>
      <w:r w:rsidRPr="002728F5">
        <w:rPr>
          <w:rFonts w:ascii="Times New Roman" w:hAnsi="Times New Roman" w:cs="Times New Roman"/>
          <w:noProof w:val="0"/>
          <w:sz w:val="28"/>
          <w:szCs w:val="28"/>
          <w:highlight w:val="white"/>
          <w:lang w:val="nl-NL"/>
        </w:rPr>
        <w:t>,</w:t>
      </w:r>
      <w:r>
        <w:rPr>
          <w:rFonts w:ascii="Times New Roman" w:hAnsi="Times New Roman"/>
          <w:bCs/>
          <w:sz w:val="28"/>
          <w:szCs w:val="28"/>
          <w:highlight w:val="white"/>
          <w:lang w:val="vi-VN"/>
        </w:rPr>
        <w:t xml:space="preserve"> </w:t>
      </w:r>
      <w:r>
        <w:rPr>
          <w:rFonts w:ascii="Times New Roman" w:hAnsi="Times New Roman"/>
          <w:bCs/>
          <w:sz w:val="28"/>
          <w:szCs w:val="28"/>
          <w:highlight w:val="white"/>
          <w:lang w:val="nl-NL"/>
        </w:rPr>
        <w:t>được sử dụng thay cho các bài kiểm tra thường xuyên theo quy định của Bộ GDĐT về đánh giá, xếp loại</w:t>
      </w:r>
      <w:r>
        <w:rPr>
          <w:rFonts w:ascii="Times New Roman" w:hAnsi="Times New Roman"/>
          <w:bCs/>
          <w:sz w:val="28"/>
          <w:szCs w:val="28"/>
          <w:highlight w:val="white"/>
          <w:lang w:val="vi-VN"/>
        </w:rPr>
        <w:t xml:space="preserve"> </w:t>
      </w:r>
      <w:r>
        <w:rPr>
          <w:rFonts w:ascii="Times New Roman" w:hAnsi="Times New Roman"/>
          <w:bCs/>
          <w:sz w:val="28"/>
          <w:szCs w:val="28"/>
          <w:highlight w:val="white"/>
          <w:lang w:val="nl-NL"/>
        </w:rPr>
        <w:t>học sinh tiểu học, trung</w:t>
      </w:r>
      <w:r w:rsidR="00C863C0">
        <w:rPr>
          <w:rFonts w:ascii="Times New Roman" w:hAnsi="Times New Roman"/>
          <w:bCs/>
          <w:sz w:val="28"/>
          <w:szCs w:val="28"/>
          <w:highlight w:val="white"/>
          <w:lang w:val="nl-NL"/>
        </w:rPr>
        <w:t xml:space="preserve"> học cơ sở.</w:t>
      </w:r>
    </w:p>
    <w:p w14:paraId="54011944" w14:textId="77777777" w:rsidR="005A4189" w:rsidRDefault="005A4189" w:rsidP="00323DD2">
      <w:pPr>
        <w:pBdr>
          <w:top w:val="none" w:sz="0" w:space="0" w:color="auto"/>
          <w:left w:val="none" w:sz="0" w:space="0" w:color="auto"/>
          <w:bottom w:val="none" w:sz="0" w:space="0" w:color="auto"/>
          <w:right w:val="none" w:sz="0" w:space="0" w:color="auto"/>
        </w:pBdr>
        <w:snapToGrid w:val="0"/>
        <w:spacing w:before="120" w:line="276" w:lineRule="auto"/>
        <w:ind w:firstLine="567"/>
        <w:jc w:val="both"/>
        <w:rPr>
          <w:rFonts w:ascii="Times New Roman" w:hAnsi="Times New Roman"/>
          <w:bCs/>
          <w:sz w:val="28"/>
          <w:szCs w:val="28"/>
          <w:highlight w:val="white"/>
          <w:lang w:val="vi-VN"/>
        </w:rPr>
      </w:pPr>
      <w:r>
        <w:rPr>
          <w:rFonts w:ascii="Times New Roman" w:hAnsi="Times New Roman"/>
          <w:bCs/>
          <w:sz w:val="28"/>
          <w:szCs w:val="28"/>
          <w:highlight w:val="white"/>
          <w:lang w:val="nl-NL"/>
        </w:rPr>
        <w:t xml:space="preserve">c) </w:t>
      </w:r>
      <w:r w:rsidR="00B0457E">
        <w:rPr>
          <w:rFonts w:ascii="Times New Roman" w:hAnsi="Times New Roman"/>
          <w:bCs/>
          <w:sz w:val="28"/>
          <w:szCs w:val="28"/>
          <w:highlight w:val="white"/>
          <w:lang w:val="vi-VN"/>
        </w:rPr>
        <w:t>V</w:t>
      </w:r>
      <w:r>
        <w:rPr>
          <w:rFonts w:ascii="Times New Roman" w:hAnsi="Times New Roman"/>
          <w:bCs/>
          <w:sz w:val="28"/>
          <w:szCs w:val="28"/>
          <w:highlight w:val="white"/>
          <w:lang w:val="nl-NL"/>
        </w:rPr>
        <w:t>iệc kiểm</w:t>
      </w:r>
      <w:r>
        <w:rPr>
          <w:rFonts w:ascii="Times New Roman" w:hAnsi="Times New Roman"/>
          <w:bCs/>
          <w:sz w:val="28"/>
          <w:szCs w:val="28"/>
          <w:highlight w:val="white"/>
          <w:lang w:val="vi-VN"/>
        </w:rPr>
        <w:t xml:space="preserve"> tra, </w:t>
      </w:r>
      <w:r>
        <w:rPr>
          <w:rFonts w:ascii="Times New Roman" w:hAnsi="Times New Roman"/>
          <w:bCs/>
          <w:sz w:val="28"/>
          <w:szCs w:val="28"/>
          <w:highlight w:val="white"/>
          <w:lang w:val="nl-NL"/>
        </w:rPr>
        <w:t>đánh giá</w:t>
      </w:r>
      <w:r>
        <w:rPr>
          <w:rFonts w:ascii="Times New Roman" w:hAnsi="Times New Roman"/>
          <w:bCs/>
          <w:sz w:val="28"/>
          <w:szCs w:val="28"/>
          <w:highlight w:val="white"/>
          <w:lang w:val="vi-VN"/>
        </w:rPr>
        <w:t xml:space="preserve"> kết quả học tập của học sinh qua </w:t>
      </w:r>
      <w:r>
        <w:rPr>
          <w:rFonts w:ascii="Times New Roman" w:hAnsi="Times New Roman" w:cs="Times New Roman"/>
          <w:noProof w:val="0"/>
          <w:sz w:val="28"/>
          <w:szCs w:val="28"/>
          <w:highlight w:val="white"/>
          <w:lang w:val="nl-NL"/>
        </w:rPr>
        <w:t>internet</w:t>
      </w:r>
      <w:r>
        <w:rPr>
          <w:rFonts w:ascii="Times New Roman" w:hAnsi="Times New Roman"/>
          <w:bCs/>
          <w:sz w:val="28"/>
          <w:szCs w:val="28"/>
          <w:highlight w:val="white"/>
          <w:lang w:val="vi-VN"/>
        </w:rPr>
        <w:t>, bảo đảm công bằng, khách quan, trung thực, vì quyền lợi của học sinh.</w:t>
      </w:r>
    </w:p>
    <w:p w14:paraId="49332D1B" w14:textId="77777777" w:rsidR="005A4189" w:rsidRDefault="005A4189" w:rsidP="00323DD2">
      <w:pPr>
        <w:pBdr>
          <w:top w:val="none" w:sz="0" w:space="0" w:color="auto"/>
          <w:left w:val="none" w:sz="0" w:space="0" w:color="auto"/>
          <w:bottom w:val="none" w:sz="0" w:space="0" w:color="auto"/>
          <w:right w:val="none" w:sz="0" w:space="0" w:color="auto"/>
        </w:pBdr>
        <w:snapToGrid w:val="0"/>
        <w:spacing w:before="120" w:line="276" w:lineRule="auto"/>
        <w:ind w:firstLine="567"/>
        <w:jc w:val="both"/>
        <w:rPr>
          <w:rFonts w:ascii="Times New Roman" w:hAnsi="Times New Roman"/>
          <w:b/>
          <w:bCs/>
          <w:sz w:val="28"/>
          <w:szCs w:val="28"/>
          <w:highlight w:val="white"/>
          <w:lang w:val="nl-NL"/>
        </w:rPr>
      </w:pPr>
      <w:r>
        <w:rPr>
          <w:rFonts w:ascii="Times New Roman" w:hAnsi="Times New Roman"/>
          <w:b/>
          <w:bCs/>
          <w:sz w:val="28"/>
          <w:szCs w:val="28"/>
          <w:highlight w:val="white"/>
          <w:lang w:val="vi-VN"/>
        </w:rPr>
        <w:t>2</w:t>
      </w:r>
      <w:r>
        <w:rPr>
          <w:rFonts w:ascii="Times New Roman" w:hAnsi="Times New Roman"/>
          <w:b/>
          <w:bCs/>
          <w:sz w:val="28"/>
          <w:szCs w:val="28"/>
          <w:highlight w:val="white"/>
          <w:lang w:val="nl-NL"/>
        </w:rPr>
        <w:t>. Kiểm tra định kỳ và kiểm tra học kỳ</w:t>
      </w:r>
    </w:p>
    <w:p w14:paraId="4B5631C2" w14:textId="77777777" w:rsidR="005A4189" w:rsidRDefault="005A4189" w:rsidP="00323DD2">
      <w:pPr>
        <w:pBdr>
          <w:top w:val="none" w:sz="0" w:space="0" w:color="auto"/>
          <w:left w:val="none" w:sz="0" w:space="0" w:color="auto"/>
          <w:bottom w:val="none" w:sz="0" w:space="0" w:color="auto"/>
          <w:right w:val="none" w:sz="0" w:space="0" w:color="auto"/>
        </w:pBdr>
        <w:snapToGrid w:val="0"/>
        <w:spacing w:before="120" w:line="276" w:lineRule="auto"/>
        <w:ind w:firstLine="567"/>
        <w:jc w:val="both"/>
        <w:rPr>
          <w:rFonts w:ascii="Times New Roman" w:hAnsi="Times New Roman"/>
          <w:bCs/>
          <w:sz w:val="28"/>
          <w:szCs w:val="28"/>
          <w:highlight w:val="white"/>
          <w:lang w:val="nl-NL"/>
        </w:rPr>
      </w:pPr>
      <w:r>
        <w:rPr>
          <w:rFonts w:ascii="Times New Roman" w:hAnsi="Times New Roman"/>
          <w:bCs/>
          <w:sz w:val="28"/>
          <w:szCs w:val="28"/>
          <w:highlight w:val="white"/>
          <w:lang w:val="nl-NL"/>
        </w:rPr>
        <w:t>a)</w:t>
      </w:r>
      <w:r>
        <w:rPr>
          <w:rFonts w:ascii="Times New Roman" w:hAnsi="Times New Roman"/>
          <w:bCs/>
          <w:sz w:val="28"/>
          <w:szCs w:val="28"/>
          <w:highlight w:val="white"/>
          <w:lang w:val="vi-VN"/>
        </w:rPr>
        <w:t xml:space="preserve"> Khi học sinh đi học trở lại, </w:t>
      </w:r>
      <w:r w:rsidR="00B0457E">
        <w:rPr>
          <w:rFonts w:ascii="Times New Roman" w:hAnsi="Times New Roman"/>
          <w:bCs/>
          <w:sz w:val="28"/>
          <w:szCs w:val="28"/>
          <w:highlight w:val="white"/>
          <w:lang w:val="vi-VN"/>
        </w:rPr>
        <w:t>nhà trường (GVBM)</w:t>
      </w:r>
      <w:r>
        <w:rPr>
          <w:rFonts w:ascii="Times New Roman" w:hAnsi="Times New Roman"/>
          <w:bCs/>
          <w:sz w:val="28"/>
          <w:szCs w:val="28"/>
          <w:highlight w:val="white"/>
          <w:lang w:val="vi-VN"/>
        </w:rPr>
        <w:t xml:space="preserve"> tổ chức </w:t>
      </w:r>
      <w:r>
        <w:rPr>
          <w:rFonts w:ascii="Times New Roman" w:hAnsi="Times New Roman"/>
          <w:bCs/>
          <w:sz w:val="28"/>
          <w:szCs w:val="28"/>
          <w:highlight w:val="white"/>
          <w:lang w:val="nl-NL"/>
        </w:rPr>
        <w:t xml:space="preserve">cho học sinh </w:t>
      </w:r>
      <w:r>
        <w:rPr>
          <w:rFonts w:ascii="Times New Roman" w:hAnsi="Times New Roman"/>
          <w:bCs/>
          <w:sz w:val="28"/>
          <w:szCs w:val="28"/>
          <w:highlight w:val="white"/>
          <w:lang w:val="vi-VN"/>
        </w:rPr>
        <w:t xml:space="preserve">ôn tập, củng cố, bổ sung kiến thức đối với những học sinh còn còn hạn chế trong việc học qua </w:t>
      </w:r>
      <w:r>
        <w:rPr>
          <w:rFonts w:ascii="Times New Roman" w:hAnsi="Times New Roman" w:cs="Times New Roman"/>
          <w:noProof w:val="0"/>
          <w:sz w:val="28"/>
          <w:szCs w:val="28"/>
          <w:highlight w:val="white"/>
          <w:lang w:val="nl-NL"/>
        </w:rPr>
        <w:t>internet</w:t>
      </w:r>
      <w:r>
        <w:rPr>
          <w:rFonts w:ascii="Times New Roman" w:hAnsi="Times New Roman"/>
          <w:bCs/>
          <w:sz w:val="28"/>
          <w:szCs w:val="28"/>
          <w:highlight w:val="white"/>
          <w:lang w:val="nl-NL"/>
        </w:rPr>
        <w:t>; thực hiện việc kiểm tra định kỳ và kiểm tra học kỳ theo quy định của GDĐT về đánh giá, xếp loại</w:t>
      </w:r>
      <w:r>
        <w:rPr>
          <w:rFonts w:ascii="Times New Roman" w:hAnsi="Times New Roman"/>
          <w:bCs/>
          <w:sz w:val="28"/>
          <w:szCs w:val="28"/>
          <w:highlight w:val="white"/>
          <w:lang w:val="vi-VN"/>
        </w:rPr>
        <w:t xml:space="preserve"> </w:t>
      </w:r>
      <w:r>
        <w:rPr>
          <w:rFonts w:ascii="Times New Roman" w:hAnsi="Times New Roman"/>
          <w:bCs/>
          <w:sz w:val="28"/>
          <w:szCs w:val="28"/>
          <w:highlight w:val="white"/>
          <w:lang w:val="nl-NL"/>
        </w:rPr>
        <w:t xml:space="preserve">học sinh tiểu học, trung học cơ sở, trung học phổ thông. </w:t>
      </w:r>
    </w:p>
    <w:p w14:paraId="44BFCE38" w14:textId="77777777" w:rsidR="005A4189" w:rsidRDefault="005A4189" w:rsidP="00323DD2">
      <w:pPr>
        <w:pBdr>
          <w:top w:val="none" w:sz="0" w:space="0" w:color="auto"/>
          <w:left w:val="none" w:sz="0" w:space="0" w:color="auto"/>
          <w:bottom w:val="none" w:sz="0" w:space="0" w:color="auto"/>
          <w:right w:val="none" w:sz="0" w:space="0" w:color="auto"/>
        </w:pBdr>
        <w:snapToGrid w:val="0"/>
        <w:spacing w:before="120" w:line="276" w:lineRule="auto"/>
        <w:ind w:firstLine="567"/>
        <w:jc w:val="both"/>
        <w:rPr>
          <w:rFonts w:ascii="Times New Roman" w:hAnsi="Times New Roman"/>
          <w:bCs/>
          <w:sz w:val="28"/>
          <w:szCs w:val="28"/>
          <w:highlight w:val="white"/>
          <w:lang w:val="nl-NL"/>
        </w:rPr>
      </w:pPr>
      <w:bookmarkStart w:id="0" w:name="_GoBack"/>
      <w:bookmarkEnd w:id="0"/>
      <w:r>
        <w:rPr>
          <w:rFonts w:ascii="Times New Roman" w:hAnsi="Times New Roman"/>
          <w:bCs/>
          <w:sz w:val="28"/>
          <w:szCs w:val="28"/>
          <w:highlight w:val="white"/>
          <w:lang w:val="nl-NL"/>
        </w:rPr>
        <w:t>b)</w:t>
      </w:r>
      <w:r>
        <w:rPr>
          <w:rFonts w:ascii="Times New Roman" w:hAnsi="Times New Roman"/>
          <w:bCs/>
          <w:sz w:val="28"/>
          <w:szCs w:val="28"/>
          <w:highlight w:val="white"/>
          <w:lang w:val="vi-VN"/>
        </w:rPr>
        <w:t xml:space="preserve"> </w:t>
      </w:r>
      <w:r>
        <w:rPr>
          <w:rFonts w:ascii="Times New Roman" w:hAnsi="Times New Roman"/>
          <w:bCs/>
          <w:sz w:val="28"/>
          <w:szCs w:val="28"/>
          <w:highlight w:val="white"/>
          <w:lang w:val="nl-NL"/>
        </w:rPr>
        <w:t>Đối chiếu, so sánh kết quả kiểm tra định kỳ, kiểm tra học kỳ và kiểm tra thường xuyên để có giải pháp phù hợp giúp học sinh củng cố, bổ sung kiến thức.</w:t>
      </w:r>
    </w:p>
    <w:p w14:paraId="0D572605" w14:textId="374A9B27" w:rsidR="005A4189" w:rsidRDefault="00AE60D2" w:rsidP="00323DD2">
      <w:pPr>
        <w:pBdr>
          <w:top w:val="none" w:sz="0" w:space="0" w:color="auto"/>
          <w:left w:val="none" w:sz="0" w:space="0" w:color="auto"/>
          <w:bottom w:val="none" w:sz="0" w:space="0" w:color="auto"/>
          <w:right w:val="none" w:sz="0" w:space="0" w:color="auto"/>
        </w:pBdr>
        <w:snapToGrid w:val="0"/>
        <w:spacing w:before="120" w:line="276" w:lineRule="auto"/>
        <w:ind w:firstLine="567"/>
        <w:jc w:val="both"/>
        <w:rPr>
          <w:rFonts w:ascii="Times New Roman" w:hAnsi="Times New Roman"/>
          <w:b/>
          <w:bCs/>
          <w:color w:val="000000"/>
          <w:sz w:val="28"/>
          <w:szCs w:val="28"/>
          <w:highlight w:val="white"/>
          <w:lang w:val="vi-VN"/>
        </w:rPr>
      </w:pPr>
      <w:r>
        <w:rPr>
          <w:rFonts w:ascii="Times New Roman" w:hAnsi="Times New Roman"/>
          <w:b/>
          <w:bCs/>
          <w:color w:val="000000"/>
          <w:sz w:val="28"/>
          <w:szCs w:val="28"/>
          <w:highlight w:val="white"/>
          <w:lang w:val="nl-NL"/>
        </w:rPr>
        <w:t xml:space="preserve">V. </w:t>
      </w:r>
      <w:r>
        <w:rPr>
          <w:rFonts w:ascii="Times New Roman" w:hAnsi="Times New Roman"/>
          <w:b/>
          <w:bCs/>
          <w:color w:val="000000"/>
          <w:sz w:val="28"/>
          <w:szCs w:val="28"/>
          <w:highlight w:val="white"/>
          <w:lang w:val="vi-VN"/>
        </w:rPr>
        <w:t>TỔ CHỨC THỰC HIỆN</w:t>
      </w:r>
    </w:p>
    <w:p w14:paraId="635A41F7" w14:textId="77777777" w:rsidR="00303126" w:rsidRPr="007F3B00" w:rsidRDefault="00303126" w:rsidP="00323DD2">
      <w:pPr>
        <w:pStyle w:val="DefaultParagraphFont1"/>
        <w:pBdr>
          <w:top w:val="none" w:sz="0" w:space="0" w:color="auto"/>
          <w:left w:val="none" w:sz="0" w:space="0" w:color="auto"/>
          <w:bottom w:val="none" w:sz="0" w:space="0" w:color="auto"/>
          <w:right w:val="none" w:sz="0" w:space="0" w:color="auto"/>
        </w:pBdr>
        <w:spacing w:before="120" w:line="276" w:lineRule="auto"/>
        <w:ind w:firstLine="567"/>
        <w:jc w:val="both"/>
        <w:rPr>
          <w:sz w:val="28"/>
          <w:szCs w:val="28"/>
          <w:highlight w:val="white"/>
          <w:lang w:val="vi-VN"/>
        </w:rPr>
      </w:pPr>
      <w:r w:rsidRPr="007F3B00">
        <w:rPr>
          <w:sz w:val="28"/>
          <w:szCs w:val="28"/>
          <w:highlight w:val="white"/>
          <w:lang w:val="vi-VN"/>
        </w:rPr>
        <w:t xml:space="preserve">1/ GVCN </w:t>
      </w:r>
      <w:r w:rsidR="007F3B00" w:rsidRPr="007F3B00">
        <w:rPr>
          <w:sz w:val="28"/>
          <w:szCs w:val="28"/>
          <w:highlight w:val="white"/>
          <w:lang w:val="vi-VN"/>
        </w:rPr>
        <w:t xml:space="preserve"> các khối lớp </w:t>
      </w:r>
      <w:r w:rsidRPr="007F3B00">
        <w:rPr>
          <w:sz w:val="28"/>
          <w:szCs w:val="28"/>
          <w:highlight w:val="white"/>
          <w:lang w:val="vi-VN"/>
        </w:rPr>
        <w:t>thống kê tình hình học sinh</w:t>
      </w:r>
      <w:r w:rsidR="007F3B00">
        <w:rPr>
          <w:sz w:val="28"/>
          <w:szCs w:val="28"/>
          <w:highlight w:val="white"/>
          <w:lang w:val="vi-VN"/>
        </w:rPr>
        <w:t xml:space="preserve"> về phương tiện,</w:t>
      </w:r>
      <w:r w:rsidR="007F3B00" w:rsidRPr="007F3B00">
        <w:rPr>
          <w:sz w:val="28"/>
          <w:szCs w:val="28"/>
          <w:highlight w:val="white"/>
          <w:lang w:val="vi-VN"/>
        </w:rPr>
        <w:t xml:space="preserve"> điều kiện</w:t>
      </w:r>
      <w:r w:rsidRPr="007F3B00">
        <w:rPr>
          <w:sz w:val="28"/>
          <w:szCs w:val="28"/>
          <w:highlight w:val="white"/>
          <w:lang w:val="vi-VN"/>
        </w:rPr>
        <w:t xml:space="preserve"> </w:t>
      </w:r>
      <w:r w:rsidR="007F3B00" w:rsidRPr="007F3B00">
        <w:rPr>
          <w:sz w:val="28"/>
          <w:szCs w:val="28"/>
          <w:highlight w:val="white"/>
          <w:lang w:val="vi-VN"/>
        </w:rPr>
        <w:t xml:space="preserve"> và sách giáo khoa </w:t>
      </w:r>
      <w:r w:rsidRPr="007F3B00">
        <w:rPr>
          <w:sz w:val="28"/>
          <w:szCs w:val="28"/>
          <w:highlight w:val="white"/>
          <w:lang w:val="vi-VN"/>
        </w:rPr>
        <w:t>học trực tuyến qua zalo</w:t>
      </w:r>
      <w:r w:rsidR="007F3B00" w:rsidRPr="007F3B00">
        <w:rPr>
          <w:sz w:val="28"/>
          <w:szCs w:val="28"/>
          <w:highlight w:val="white"/>
          <w:lang w:val="vi-VN"/>
        </w:rPr>
        <w:t xml:space="preserve"> nhóm lớp báo </w:t>
      </w:r>
      <w:r w:rsidR="003548C0">
        <w:rPr>
          <w:sz w:val="28"/>
          <w:szCs w:val="28"/>
          <w:highlight w:val="white"/>
          <w:lang w:val="vi-VN"/>
        </w:rPr>
        <w:t>cáo về BGH trước ngày 04/9/2021; thông báo đến học sinh và phụ huynh kế hoạch dạy học trực tuyến của nhà trường.</w:t>
      </w:r>
    </w:p>
    <w:p w14:paraId="18A18AC2" w14:textId="77777777" w:rsidR="007F3B00" w:rsidRPr="007F3B00" w:rsidRDefault="007F3B00" w:rsidP="00323DD2">
      <w:pPr>
        <w:pStyle w:val="DefaultParagraphFont1"/>
        <w:pBdr>
          <w:top w:val="none" w:sz="0" w:space="0" w:color="auto"/>
          <w:left w:val="none" w:sz="0" w:space="0" w:color="auto"/>
          <w:bottom w:val="none" w:sz="0" w:space="0" w:color="auto"/>
          <w:right w:val="none" w:sz="0" w:space="0" w:color="auto"/>
        </w:pBdr>
        <w:spacing w:before="120" w:line="276" w:lineRule="auto"/>
        <w:ind w:firstLine="567"/>
        <w:jc w:val="both"/>
        <w:rPr>
          <w:sz w:val="28"/>
          <w:szCs w:val="28"/>
          <w:highlight w:val="white"/>
          <w:lang w:val="vi-VN"/>
        </w:rPr>
      </w:pPr>
      <w:r w:rsidRPr="007F3B00">
        <w:rPr>
          <w:sz w:val="28"/>
          <w:szCs w:val="28"/>
          <w:highlight w:val="white"/>
          <w:lang w:val="vi-VN"/>
        </w:rPr>
        <w:t>2/ Tất cả giáo viên tham gia tập huấn dạy học trực tuyến</w:t>
      </w:r>
      <w:r w:rsidRPr="007F3B00">
        <w:rPr>
          <w:noProof w:val="0"/>
          <w:sz w:val="28"/>
          <w:szCs w:val="28"/>
          <w:highlight w:val="white"/>
          <w:lang w:val="vi-VN"/>
        </w:rPr>
        <w:t xml:space="preserve"> </w:t>
      </w:r>
      <w:r w:rsidRPr="002728F5">
        <w:rPr>
          <w:noProof w:val="0"/>
          <w:sz w:val="28"/>
          <w:szCs w:val="28"/>
          <w:highlight w:val="white"/>
          <w:lang w:val="vi-VN"/>
        </w:rPr>
        <w:t xml:space="preserve">qua hệ thống </w:t>
      </w:r>
      <w:r w:rsidRPr="002728F5">
        <w:rPr>
          <w:noProof w:val="0"/>
          <w:sz w:val="28"/>
          <w:szCs w:val="28"/>
          <w:highlight w:val="white"/>
          <w:u w:color="FF0000"/>
          <w:lang w:val="vi-VN"/>
        </w:rPr>
        <w:t>vnEdu</w:t>
      </w:r>
      <w:r w:rsidRPr="002728F5">
        <w:rPr>
          <w:noProof w:val="0"/>
          <w:sz w:val="28"/>
          <w:szCs w:val="28"/>
          <w:highlight w:val="white"/>
          <w:lang w:val="vi-VN"/>
        </w:rPr>
        <w:t>-LMS</w:t>
      </w:r>
      <w:r w:rsidRPr="007F3B00">
        <w:rPr>
          <w:noProof w:val="0"/>
          <w:sz w:val="28"/>
          <w:szCs w:val="28"/>
          <w:highlight w:val="white"/>
          <w:lang w:val="vi-VN"/>
        </w:rPr>
        <w:t xml:space="preserve"> của VNPT vào ngày 04/9/2021 do VNPT tổ chức.</w:t>
      </w:r>
    </w:p>
    <w:p w14:paraId="0854E8C8" w14:textId="77777777" w:rsidR="001C591E" w:rsidRPr="003548C0" w:rsidRDefault="007F3B00" w:rsidP="00323DD2">
      <w:pPr>
        <w:pStyle w:val="DefaultParagraphFont1"/>
        <w:pBdr>
          <w:top w:val="none" w:sz="0" w:space="0" w:color="auto"/>
          <w:left w:val="none" w:sz="0" w:space="0" w:color="auto"/>
          <w:bottom w:val="none" w:sz="0" w:space="0" w:color="auto"/>
          <w:right w:val="none" w:sz="0" w:space="0" w:color="auto"/>
        </w:pBdr>
        <w:spacing w:before="120" w:line="276" w:lineRule="auto"/>
        <w:ind w:firstLine="567"/>
        <w:jc w:val="both"/>
        <w:rPr>
          <w:color w:val="FF0000"/>
          <w:sz w:val="28"/>
          <w:szCs w:val="28"/>
          <w:highlight w:val="white"/>
          <w:lang w:val="vi-VN"/>
        </w:rPr>
      </w:pPr>
      <w:r w:rsidRPr="007F3B00">
        <w:rPr>
          <w:sz w:val="28"/>
          <w:szCs w:val="28"/>
          <w:highlight w:val="white"/>
          <w:lang w:val="vi-VN"/>
        </w:rPr>
        <w:lastRenderedPageBreak/>
        <w:t>3</w:t>
      </w:r>
      <w:r w:rsidR="001D3493" w:rsidRPr="007F3B00">
        <w:rPr>
          <w:sz w:val="28"/>
          <w:szCs w:val="28"/>
          <w:highlight w:val="white"/>
          <w:lang w:val="vi-VN"/>
        </w:rPr>
        <w:t xml:space="preserve">/ </w:t>
      </w:r>
      <w:r w:rsidR="00401309" w:rsidRPr="007F3B00">
        <w:rPr>
          <w:sz w:val="28"/>
          <w:szCs w:val="28"/>
          <w:highlight w:val="white"/>
          <w:lang w:val="vi-VN"/>
        </w:rPr>
        <w:t>Từ ngà</w:t>
      </w:r>
      <w:r w:rsidR="003548C0">
        <w:rPr>
          <w:sz w:val="28"/>
          <w:szCs w:val="28"/>
          <w:highlight w:val="white"/>
          <w:lang w:val="vi-VN"/>
        </w:rPr>
        <w:t>y 06/9/2021</w:t>
      </w:r>
      <w:r w:rsidR="001D3493" w:rsidRPr="007F3B00">
        <w:rPr>
          <w:sz w:val="28"/>
          <w:szCs w:val="28"/>
          <w:highlight w:val="white"/>
          <w:lang w:val="vi-VN"/>
        </w:rPr>
        <w:t xml:space="preserve">: Các tổ chuyên môn thực hiện dạy học trực tuyến </w:t>
      </w:r>
      <w:r w:rsidR="001C591E" w:rsidRPr="007F3B00">
        <w:rPr>
          <w:sz w:val="28"/>
          <w:szCs w:val="28"/>
          <w:highlight w:val="white"/>
          <w:lang w:val="vi-VN"/>
        </w:rPr>
        <w:t>đối với khối 9</w:t>
      </w:r>
      <w:r w:rsidR="001D3493" w:rsidRPr="007F3B00">
        <w:rPr>
          <w:sz w:val="28"/>
          <w:szCs w:val="28"/>
          <w:highlight w:val="white"/>
          <w:lang w:val="vi-VN"/>
        </w:rPr>
        <w:t xml:space="preserve"> </w:t>
      </w:r>
      <w:r w:rsidR="003548C0">
        <w:rPr>
          <w:sz w:val="28"/>
          <w:szCs w:val="28"/>
          <w:highlight w:val="white"/>
          <w:lang w:val="vi-VN"/>
        </w:rPr>
        <w:t>đối với các môn: Toán, Lý, Hoá, Sinh, CN, Văn, Sử, Địa, GDCD, Tiếng</w:t>
      </w:r>
      <w:r w:rsidR="003548C0" w:rsidRPr="003548C0">
        <w:rPr>
          <w:sz w:val="28"/>
          <w:szCs w:val="28"/>
          <w:highlight w:val="white"/>
          <w:lang w:val="vi-VN"/>
        </w:rPr>
        <w:t xml:space="preserve"> anh.</w:t>
      </w:r>
    </w:p>
    <w:p w14:paraId="3C72EBE4" w14:textId="77777777" w:rsidR="00775D63" w:rsidRDefault="003548C0" w:rsidP="00323DD2">
      <w:pPr>
        <w:pStyle w:val="DefaultParagraphFont1"/>
        <w:pBdr>
          <w:top w:val="none" w:sz="0" w:space="0" w:color="auto"/>
          <w:left w:val="none" w:sz="0" w:space="0" w:color="auto"/>
          <w:bottom w:val="none" w:sz="0" w:space="0" w:color="auto"/>
          <w:right w:val="none" w:sz="0" w:space="0" w:color="auto"/>
        </w:pBdr>
        <w:spacing w:before="120" w:line="276" w:lineRule="auto"/>
        <w:ind w:firstLine="567"/>
        <w:jc w:val="both"/>
        <w:rPr>
          <w:sz w:val="28"/>
          <w:szCs w:val="28"/>
          <w:highlight w:val="white"/>
          <w:lang w:val="vi-VN"/>
        </w:rPr>
      </w:pPr>
      <w:r w:rsidRPr="003548C0">
        <w:rPr>
          <w:sz w:val="28"/>
          <w:szCs w:val="28"/>
          <w:highlight w:val="white"/>
          <w:lang w:val="vi-VN"/>
        </w:rPr>
        <w:t>4</w:t>
      </w:r>
      <w:r w:rsidR="00775D63" w:rsidRPr="007F3B00">
        <w:rPr>
          <w:sz w:val="28"/>
          <w:szCs w:val="28"/>
          <w:highlight w:val="white"/>
          <w:lang w:val="vi-VN"/>
        </w:rPr>
        <w:t>/ Các Tổ trưởng Tổ chuyên môn tra</w:t>
      </w:r>
      <w:r w:rsidR="00523B73" w:rsidRPr="007F3B00">
        <w:rPr>
          <w:sz w:val="28"/>
          <w:szCs w:val="28"/>
          <w:highlight w:val="white"/>
          <w:lang w:val="vi-VN"/>
        </w:rPr>
        <w:t>o đổi với đồng chí P.Hiệu trưởng</w:t>
      </w:r>
      <w:r w:rsidR="00A76000">
        <w:rPr>
          <w:sz w:val="28"/>
          <w:szCs w:val="28"/>
          <w:highlight w:val="white"/>
          <w:lang w:val="vi-VN"/>
        </w:rPr>
        <w:t xml:space="preserve"> để sắp xếp t</w:t>
      </w:r>
      <w:r w:rsidR="00775D63" w:rsidRPr="007F3B00">
        <w:rPr>
          <w:sz w:val="28"/>
          <w:szCs w:val="28"/>
          <w:highlight w:val="white"/>
          <w:lang w:val="vi-VN"/>
        </w:rPr>
        <w:t>hời khoá biểu dạy qua internet để thông báo cho học sinh biết, tham gia học tập.</w:t>
      </w:r>
    </w:p>
    <w:p w14:paraId="1FD05C40" w14:textId="77777777" w:rsidR="00551FC4" w:rsidRDefault="003548C0" w:rsidP="00551FC4">
      <w:pPr>
        <w:pStyle w:val="DefaultParagraphFont1"/>
        <w:pBdr>
          <w:top w:val="none" w:sz="0" w:space="0" w:color="auto"/>
          <w:left w:val="none" w:sz="0" w:space="0" w:color="auto"/>
          <w:bottom w:val="none" w:sz="0" w:space="0" w:color="auto"/>
          <w:right w:val="none" w:sz="0" w:space="0" w:color="auto"/>
        </w:pBdr>
        <w:spacing w:before="120" w:line="276" w:lineRule="auto"/>
        <w:ind w:firstLine="567"/>
        <w:jc w:val="both"/>
        <w:rPr>
          <w:sz w:val="28"/>
          <w:szCs w:val="28"/>
          <w:highlight w:val="white"/>
          <w:lang w:val="vi-VN"/>
        </w:rPr>
      </w:pPr>
      <w:r w:rsidRPr="003548C0">
        <w:rPr>
          <w:sz w:val="28"/>
          <w:szCs w:val="28"/>
          <w:highlight w:val="white"/>
          <w:lang w:val="vi-VN"/>
        </w:rPr>
        <w:t>5</w:t>
      </w:r>
      <w:r w:rsidR="00551FC4" w:rsidRPr="00551FC4">
        <w:rPr>
          <w:sz w:val="28"/>
          <w:szCs w:val="28"/>
          <w:highlight w:val="white"/>
          <w:lang w:val="vi-VN"/>
        </w:rPr>
        <w:t>/ Qua các buổi dạy</w:t>
      </w:r>
      <w:r w:rsidR="00551FC4">
        <w:rPr>
          <w:sz w:val="28"/>
          <w:szCs w:val="28"/>
          <w:highlight w:val="white"/>
          <w:lang w:val="vi-VN"/>
        </w:rPr>
        <w:t xml:space="preserve"> giáo viên nắm bắt thêm thông tin về những trường hợp học sinh gặp khó khăn về tiếp thu kiến thức có hướng giúp đỡ các em thông qua zalo, điện thoại,... </w:t>
      </w:r>
    </w:p>
    <w:p w14:paraId="176FD599" w14:textId="77777777" w:rsidR="00551FC4" w:rsidRDefault="003548C0" w:rsidP="00551FC4">
      <w:pPr>
        <w:pStyle w:val="DefaultParagraphFont1"/>
        <w:pBdr>
          <w:top w:val="none" w:sz="0" w:space="0" w:color="auto"/>
          <w:left w:val="none" w:sz="0" w:space="0" w:color="auto"/>
          <w:bottom w:val="none" w:sz="0" w:space="0" w:color="auto"/>
          <w:right w:val="none" w:sz="0" w:space="0" w:color="auto"/>
        </w:pBdr>
        <w:spacing w:before="120" w:line="276" w:lineRule="auto"/>
        <w:ind w:firstLine="567"/>
        <w:jc w:val="both"/>
        <w:rPr>
          <w:sz w:val="28"/>
          <w:szCs w:val="28"/>
          <w:highlight w:val="white"/>
          <w:lang w:val="vi-VN"/>
        </w:rPr>
      </w:pPr>
      <w:r w:rsidRPr="003548C0">
        <w:rPr>
          <w:sz w:val="28"/>
          <w:szCs w:val="28"/>
          <w:highlight w:val="white"/>
          <w:lang w:val="vi-VN"/>
        </w:rPr>
        <w:t>6</w:t>
      </w:r>
      <w:r w:rsidR="00551FC4" w:rsidRPr="00551FC4">
        <w:rPr>
          <w:sz w:val="28"/>
          <w:szCs w:val="28"/>
          <w:highlight w:val="white"/>
          <w:lang w:val="vi-VN"/>
        </w:rPr>
        <w:t>/ Sau khi kết thúc các bài dạy giáo viên cần chuyển các bài giảng đến các em học sinh để các em có thể nghiên cứu và xem lại bằng hình thức hợp lý như zalo nhóm lớp</w:t>
      </w:r>
      <w:r>
        <w:rPr>
          <w:sz w:val="28"/>
          <w:szCs w:val="28"/>
          <w:highlight w:val="white"/>
          <w:lang w:val="vi-VN"/>
        </w:rPr>
        <w:t xml:space="preserve">; </w:t>
      </w:r>
      <w:r w:rsidRPr="008249D4">
        <w:rPr>
          <w:sz w:val="28"/>
          <w:szCs w:val="28"/>
          <w:highlight w:val="white"/>
          <w:lang w:val="vi-VN"/>
        </w:rPr>
        <w:t>thống kê được số lượng học sinh từng lớp tham gia để báo cáo về Phòng GD&amp;ĐT và để nhà trường định hướng cho kế hoạch dạy học tiếp theo.</w:t>
      </w:r>
    </w:p>
    <w:p w14:paraId="386219F6" w14:textId="77777777" w:rsidR="008249D4" w:rsidRPr="008249D4" w:rsidRDefault="003548C0" w:rsidP="008249D4">
      <w:pPr>
        <w:pStyle w:val="DefaultParagraphFont1"/>
        <w:pBdr>
          <w:top w:val="none" w:sz="0" w:space="0" w:color="auto"/>
          <w:left w:val="none" w:sz="0" w:space="0" w:color="auto"/>
          <w:bottom w:val="none" w:sz="0" w:space="0" w:color="auto"/>
          <w:right w:val="none" w:sz="0" w:space="0" w:color="auto"/>
        </w:pBdr>
        <w:spacing w:before="120"/>
        <w:ind w:firstLine="567"/>
        <w:jc w:val="both"/>
        <w:rPr>
          <w:sz w:val="28"/>
          <w:szCs w:val="28"/>
          <w:highlight w:val="white"/>
          <w:lang w:val="vi-VN"/>
        </w:rPr>
      </w:pPr>
      <w:r w:rsidRPr="003548C0">
        <w:rPr>
          <w:sz w:val="28"/>
          <w:szCs w:val="28"/>
          <w:highlight w:val="white"/>
          <w:lang w:val="vi-VN"/>
        </w:rPr>
        <w:t>7</w:t>
      </w:r>
      <w:r w:rsidR="008249D4" w:rsidRPr="008249D4">
        <w:rPr>
          <w:sz w:val="28"/>
          <w:szCs w:val="28"/>
          <w:highlight w:val="white"/>
          <w:lang w:val="vi-VN"/>
        </w:rPr>
        <w:t>/ Song song với dạy học qua internet, tất cả giáo viên phải giao bài tập, câu hỏi ôn tập, câu hỏi định hướng tìm tòi kiến thức mới bằng bản giấy cho học sinh lớp mình phụ trách bằng nhiều hình thức khác nhau và tiếp nhận kết quả phản hồi từ học sinh để xem xét đánh giá.</w:t>
      </w:r>
    </w:p>
    <w:p w14:paraId="268AC1DE" w14:textId="77777777" w:rsidR="008249D4" w:rsidRPr="008249D4" w:rsidRDefault="003548C0" w:rsidP="008249D4">
      <w:pPr>
        <w:pStyle w:val="DefaultParagraphFont1"/>
        <w:pBdr>
          <w:top w:val="none" w:sz="0" w:space="0" w:color="auto"/>
          <w:left w:val="none" w:sz="0" w:space="0" w:color="auto"/>
          <w:bottom w:val="none" w:sz="0" w:space="0" w:color="auto"/>
          <w:right w:val="none" w:sz="0" w:space="0" w:color="auto"/>
        </w:pBdr>
        <w:spacing w:before="120"/>
        <w:ind w:firstLine="567"/>
        <w:jc w:val="both"/>
        <w:rPr>
          <w:sz w:val="28"/>
          <w:szCs w:val="28"/>
          <w:highlight w:val="white"/>
          <w:lang w:val="vi-VN"/>
        </w:rPr>
      </w:pPr>
      <w:r w:rsidRPr="003548C0">
        <w:rPr>
          <w:sz w:val="28"/>
          <w:szCs w:val="28"/>
          <w:highlight w:val="white"/>
          <w:lang w:val="vi-VN"/>
        </w:rPr>
        <w:t>8</w:t>
      </w:r>
      <w:r w:rsidR="008249D4" w:rsidRPr="008249D4">
        <w:rPr>
          <w:sz w:val="28"/>
          <w:szCs w:val="28"/>
          <w:highlight w:val="white"/>
          <w:lang w:val="vi-VN"/>
        </w:rPr>
        <w:t>/ Từ ngày 20/9/2021 tuỳ tình hình diễn biến của dịch Covid-19 và kế hoạch của Sở GD&amp;ĐT sẽ tổ chức dạy học trực tuyến hoặc kết hợp giữa trực tuyến với trực tiếp hoặc giữa trực tuyến với giao bài về nhà hoặc giữa trực tiếp với giao thêm bài về nhà bằng các hình thức phù hợp.</w:t>
      </w:r>
    </w:p>
    <w:p w14:paraId="343C30C6" w14:textId="77777777" w:rsidR="008249D4" w:rsidRPr="007F3881" w:rsidRDefault="008249D4" w:rsidP="003548C0">
      <w:pPr>
        <w:pStyle w:val="DefaultParagraphFont1"/>
        <w:pBdr>
          <w:top w:val="none" w:sz="0" w:space="0" w:color="auto"/>
          <w:left w:val="none" w:sz="0" w:space="0" w:color="auto"/>
          <w:bottom w:val="none" w:sz="0" w:space="0" w:color="auto"/>
          <w:right w:val="none" w:sz="0" w:space="0" w:color="auto"/>
        </w:pBdr>
        <w:spacing w:before="120"/>
        <w:ind w:firstLine="567"/>
        <w:jc w:val="both"/>
        <w:rPr>
          <w:i/>
          <w:sz w:val="28"/>
          <w:szCs w:val="28"/>
          <w:highlight w:val="white"/>
          <w:lang w:val="vi-VN"/>
        </w:rPr>
      </w:pPr>
      <w:r w:rsidRPr="007F3881">
        <w:rPr>
          <w:i/>
          <w:sz w:val="28"/>
          <w:szCs w:val="28"/>
          <w:highlight w:val="white"/>
          <w:lang w:val="vi-VN"/>
        </w:rPr>
        <w:t>Nếu tình hình ổn định sẽ tổ chức dạy học trực tiếp cho toàn trường theo kế hoạch thời gian năm học; đồng thời củng cố bổ sung kiến thức cho học sinh lớp 9 để tiếp tục học theo chương trình quy định.</w:t>
      </w:r>
    </w:p>
    <w:p w14:paraId="0427EE94" w14:textId="77777777" w:rsidR="00551FC4" w:rsidRDefault="003548C0" w:rsidP="00CB24AC">
      <w:pPr>
        <w:pStyle w:val="DefaultParagraphFont1"/>
        <w:pBdr>
          <w:top w:val="none" w:sz="0" w:space="0" w:color="auto"/>
          <w:left w:val="none" w:sz="0" w:space="0" w:color="auto"/>
          <w:bottom w:val="none" w:sz="0" w:space="0" w:color="auto"/>
          <w:right w:val="none" w:sz="0" w:space="0" w:color="auto"/>
        </w:pBdr>
        <w:spacing w:before="120" w:line="276" w:lineRule="auto"/>
        <w:ind w:firstLine="567"/>
        <w:jc w:val="both"/>
        <w:rPr>
          <w:sz w:val="28"/>
          <w:szCs w:val="28"/>
          <w:highlight w:val="white"/>
          <w:lang w:val="vi-VN"/>
        </w:rPr>
      </w:pPr>
      <w:r w:rsidRPr="003548C0">
        <w:rPr>
          <w:sz w:val="28"/>
          <w:szCs w:val="28"/>
          <w:highlight w:val="white"/>
          <w:lang w:val="vi-VN"/>
        </w:rPr>
        <w:t>9</w:t>
      </w:r>
      <w:r w:rsidR="00CB24AC" w:rsidRPr="00CB24AC">
        <w:rPr>
          <w:sz w:val="28"/>
          <w:szCs w:val="28"/>
          <w:highlight w:val="white"/>
          <w:lang w:val="vi-VN"/>
        </w:rPr>
        <w:t>/ Đối với các khối còn lại sẽ chờ hướng dẫn của Phòng, Sở có thực hiện</w:t>
      </w:r>
      <w:r w:rsidR="00CB24AC">
        <w:rPr>
          <w:sz w:val="28"/>
          <w:szCs w:val="28"/>
          <w:highlight w:val="white"/>
          <w:lang w:val="vi-VN"/>
        </w:rPr>
        <w:t xml:space="preserve"> dạy trực tuyến hay không nhưng</w:t>
      </w:r>
      <w:r w:rsidR="00CB24AC" w:rsidRPr="00CB24AC">
        <w:rPr>
          <w:sz w:val="28"/>
          <w:szCs w:val="28"/>
          <w:highlight w:val="white"/>
          <w:lang w:val="vi-VN"/>
        </w:rPr>
        <w:t xml:space="preserve"> trước tiên giáo viên giáo viên chủ nhiệm cần nắm chính xác về điều kiện, phương tiện học trực tuyến, số học sinh có và không có sách giáo khoa, số học sinh có hoàn cảnh khó khăn và số học sinh chưa về được địa phương báo cáo về BGH trường.</w:t>
      </w:r>
    </w:p>
    <w:p w14:paraId="0AF864A8" w14:textId="77777777" w:rsidR="007F3881" w:rsidRPr="007F3881" w:rsidRDefault="007F3881" w:rsidP="00CB24AC">
      <w:pPr>
        <w:pStyle w:val="DefaultParagraphFont1"/>
        <w:pBdr>
          <w:top w:val="none" w:sz="0" w:space="0" w:color="auto"/>
          <w:left w:val="none" w:sz="0" w:space="0" w:color="auto"/>
          <w:bottom w:val="none" w:sz="0" w:space="0" w:color="auto"/>
          <w:right w:val="none" w:sz="0" w:space="0" w:color="auto"/>
        </w:pBdr>
        <w:spacing w:before="120" w:line="276" w:lineRule="auto"/>
        <w:ind w:firstLine="567"/>
        <w:jc w:val="both"/>
        <w:rPr>
          <w:sz w:val="28"/>
          <w:szCs w:val="28"/>
          <w:highlight w:val="white"/>
          <w:lang w:val="vi-VN"/>
        </w:rPr>
      </w:pPr>
      <w:r w:rsidRPr="007F3881">
        <w:rPr>
          <w:sz w:val="28"/>
          <w:szCs w:val="28"/>
          <w:highlight w:val="white"/>
          <w:lang w:val="vi-VN"/>
        </w:rPr>
        <w:t>10/ Tổ chức đánh giá, rút kinh nghiệm và định hướng công tác giảng dạy và học vào ngày thứ bảy hàng tuần.</w:t>
      </w:r>
    </w:p>
    <w:p w14:paraId="763A400B" w14:textId="77777777" w:rsidR="00DF417D" w:rsidRDefault="007F3881" w:rsidP="00CB24AC">
      <w:pPr>
        <w:pStyle w:val="DefaultParagraphFont1"/>
        <w:pBdr>
          <w:top w:val="none" w:sz="0" w:space="0" w:color="auto"/>
          <w:left w:val="none" w:sz="0" w:space="0" w:color="auto"/>
          <w:bottom w:val="none" w:sz="0" w:space="0" w:color="auto"/>
          <w:right w:val="none" w:sz="0" w:space="0" w:color="auto"/>
        </w:pBdr>
        <w:spacing w:before="120" w:line="276" w:lineRule="auto"/>
        <w:ind w:firstLine="567"/>
        <w:jc w:val="both"/>
        <w:rPr>
          <w:sz w:val="28"/>
          <w:szCs w:val="28"/>
          <w:highlight w:val="white"/>
          <w:lang w:val="vi-VN"/>
        </w:rPr>
      </w:pPr>
      <w:r>
        <w:rPr>
          <w:sz w:val="28"/>
          <w:szCs w:val="28"/>
          <w:highlight w:val="white"/>
          <w:lang w:val="vi-VN"/>
        </w:rPr>
        <w:t>11</w:t>
      </w:r>
      <w:r w:rsidR="003766DF" w:rsidRPr="007F3B00">
        <w:rPr>
          <w:sz w:val="28"/>
          <w:szCs w:val="28"/>
          <w:highlight w:val="white"/>
          <w:lang w:val="vi-VN"/>
        </w:rPr>
        <w:t xml:space="preserve">/ Công tác kiểm tra thực hiện: Phòng GD&amp;ĐT sẽ kiểm tra nhà trường việc </w:t>
      </w:r>
      <w:r w:rsidR="006034E2" w:rsidRPr="007F3B00">
        <w:rPr>
          <w:sz w:val="28"/>
          <w:szCs w:val="28"/>
          <w:highlight w:val="white"/>
          <w:lang w:val="vi-VN"/>
        </w:rPr>
        <w:t xml:space="preserve">tổ chức </w:t>
      </w:r>
      <w:r w:rsidR="003766DF" w:rsidRPr="007F3B00">
        <w:rPr>
          <w:sz w:val="28"/>
          <w:szCs w:val="28"/>
          <w:highlight w:val="white"/>
          <w:lang w:val="vi-VN"/>
        </w:rPr>
        <w:t>thực hiện dạy học qua internet và việc hướng dẫn học sinh tự học ở nhà.</w:t>
      </w:r>
      <w:r>
        <w:rPr>
          <w:sz w:val="28"/>
          <w:szCs w:val="28"/>
          <w:highlight w:val="white"/>
          <w:lang w:val="vi-VN"/>
        </w:rPr>
        <w:t xml:space="preserve"> B</w:t>
      </w:r>
      <w:r w:rsidRPr="007F3881">
        <w:rPr>
          <w:sz w:val="28"/>
          <w:szCs w:val="28"/>
          <w:highlight w:val="white"/>
          <w:lang w:val="vi-VN"/>
        </w:rPr>
        <w:t>GH</w:t>
      </w:r>
      <w:r w:rsidR="00C45ABD" w:rsidRPr="007F3B00">
        <w:rPr>
          <w:sz w:val="28"/>
          <w:szCs w:val="28"/>
          <w:highlight w:val="white"/>
          <w:lang w:val="vi-VN"/>
        </w:rPr>
        <w:t xml:space="preserve"> sẽ theo dõi, ghi nhận, đánh giá việc tổ chức thực hiện của các Tổ chuyên m</w:t>
      </w:r>
      <w:r w:rsidR="002C5F48" w:rsidRPr="007F3B00">
        <w:rPr>
          <w:sz w:val="28"/>
          <w:szCs w:val="28"/>
          <w:highlight w:val="white"/>
          <w:lang w:val="vi-VN"/>
        </w:rPr>
        <w:t>ôn và giáo vi</w:t>
      </w:r>
      <w:r w:rsidR="00CB24AC">
        <w:rPr>
          <w:sz w:val="28"/>
          <w:szCs w:val="28"/>
          <w:highlight w:val="white"/>
          <w:lang w:val="vi-VN"/>
        </w:rPr>
        <w:t>ên từng bộ môn, từng</w:t>
      </w:r>
      <w:r w:rsidR="00C45ABD" w:rsidRPr="007F3B00">
        <w:rPr>
          <w:sz w:val="28"/>
          <w:szCs w:val="28"/>
          <w:highlight w:val="white"/>
          <w:lang w:val="vi-VN"/>
        </w:rPr>
        <w:t xml:space="preserve"> khối được Tổ phân công thực hiện và hỗ trợ thực hiện.</w:t>
      </w:r>
    </w:p>
    <w:p w14:paraId="33B7DCFC" w14:textId="77777777" w:rsidR="00A76000" w:rsidRPr="00D266B5" w:rsidRDefault="00D266B5" w:rsidP="00D266B5">
      <w:pPr>
        <w:pStyle w:val="DefaultParagraphFont1"/>
        <w:pBdr>
          <w:top w:val="none" w:sz="0" w:space="0" w:color="auto"/>
          <w:left w:val="none" w:sz="0" w:space="0" w:color="auto"/>
          <w:bottom w:val="none" w:sz="0" w:space="0" w:color="auto"/>
          <w:right w:val="none" w:sz="0" w:space="0" w:color="auto"/>
        </w:pBdr>
        <w:spacing w:before="120" w:line="276" w:lineRule="auto"/>
        <w:ind w:firstLine="567"/>
        <w:jc w:val="both"/>
        <w:rPr>
          <w:i/>
          <w:sz w:val="28"/>
          <w:szCs w:val="28"/>
          <w:highlight w:val="white"/>
          <w:lang w:val="vi-VN"/>
        </w:rPr>
      </w:pPr>
      <w:r w:rsidRPr="00D266B5">
        <w:rPr>
          <w:i/>
          <w:sz w:val="28"/>
          <w:szCs w:val="28"/>
          <w:highlight w:val="white"/>
          <w:lang w:val="vi-VN"/>
        </w:rPr>
        <w:t>*</w:t>
      </w:r>
      <w:r w:rsidR="00A76000" w:rsidRPr="00D266B5">
        <w:rPr>
          <w:i/>
          <w:sz w:val="28"/>
          <w:szCs w:val="28"/>
          <w:highlight w:val="white"/>
          <w:lang w:val="vi-VN"/>
        </w:rPr>
        <w:t xml:space="preserve">Lưu ý: Đối với học sinh không có điều kiện tham gia học trực tuyến được nhà trường sẽ báo cáo về lãnh đạo ngành và địa phương có hướng hỗ trợ, giúp đỡ; giáo </w:t>
      </w:r>
      <w:r w:rsidR="00A76000" w:rsidRPr="00D266B5">
        <w:rPr>
          <w:i/>
          <w:sz w:val="28"/>
          <w:szCs w:val="28"/>
          <w:highlight w:val="white"/>
          <w:lang w:val="vi-VN"/>
        </w:rPr>
        <w:lastRenderedPageBreak/>
        <w:t>viên bộ môn có nhiệm vụ soạn tài liệu chuyển đến các em để nghiên cứu tự học với sự hướng dẫn của giáo viên; sau khi trở lại học trực tiếp nhà trường tổ chức bồi dưỡng các em lấy lại kiến thức.</w:t>
      </w:r>
    </w:p>
    <w:p w14:paraId="2FA5741C" w14:textId="77777777" w:rsidR="005A4189" w:rsidRDefault="001679B0" w:rsidP="00323DD2">
      <w:pPr>
        <w:pStyle w:val="DefaultParagraphFont1"/>
        <w:pBdr>
          <w:top w:val="none" w:sz="0" w:space="0" w:color="auto"/>
          <w:left w:val="none" w:sz="0" w:space="0" w:color="auto"/>
          <w:bottom w:val="none" w:sz="0" w:space="0" w:color="auto"/>
          <w:right w:val="none" w:sz="0" w:space="0" w:color="auto"/>
        </w:pBdr>
        <w:spacing w:before="120" w:line="276" w:lineRule="auto"/>
        <w:ind w:firstLine="567"/>
        <w:jc w:val="both"/>
        <w:rPr>
          <w:noProof w:val="0"/>
          <w:sz w:val="28"/>
          <w:szCs w:val="28"/>
          <w:highlight w:val="white"/>
          <w:lang w:val="vi-VN"/>
        </w:rPr>
      </w:pPr>
      <w:r>
        <w:rPr>
          <w:sz w:val="28"/>
          <w:szCs w:val="28"/>
          <w:highlight w:val="white"/>
          <w:lang w:val="vi-VN"/>
        </w:rPr>
        <w:t>Trên đây là Kế hoạch tổ chức dạy học qua internet và hướng dẫn học sinh tự học ở nhà</w:t>
      </w:r>
      <w:r w:rsidR="00401309" w:rsidRPr="00401309">
        <w:rPr>
          <w:sz w:val="28"/>
          <w:szCs w:val="28"/>
          <w:highlight w:val="white"/>
          <w:lang w:val="vi-VN"/>
        </w:rPr>
        <w:t xml:space="preserve"> năm học 2021-2022</w:t>
      </w:r>
      <w:r>
        <w:rPr>
          <w:sz w:val="28"/>
          <w:szCs w:val="28"/>
          <w:highlight w:val="white"/>
          <w:lang w:val="vi-VN"/>
        </w:rPr>
        <w:t xml:space="preserve"> của trường </w:t>
      </w:r>
      <w:r w:rsidR="00523B73" w:rsidRPr="00523B73">
        <w:rPr>
          <w:sz w:val="28"/>
          <w:szCs w:val="28"/>
          <w:highlight w:val="white"/>
          <w:lang w:val="vi-VN"/>
        </w:rPr>
        <w:t>TH&amp;</w:t>
      </w:r>
      <w:r w:rsidR="00523B73">
        <w:rPr>
          <w:sz w:val="28"/>
          <w:szCs w:val="28"/>
          <w:highlight w:val="white"/>
          <w:lang w:val="vi-VN"/>
        </w:rPr>
        <w:t>THCS Phú Xu</w:t>
      </w:r>
      <w:r w:rsidR="00523B73" w:rsidRPr="00523B73">
        <w:rPr>
          <w:sz w:val="28"/>
          <w:szCs w:val="28"/>
          <w:highlight w:val="white"/>
          <w:lang w:val="vi-VN"/>
        </w:rPr>
        <w:t>ân</w:t>
      </w:r>
      <w:r>
        <w:rPr>
          <w:sz w:val="28"/>
          <w:szCs w:val="28"/>
          <w:highlight w:val="white"/>
          <w:lang w:val="vi-VN"/>
        </w:rPr>
        <w:t>. Yêu cầu các Tổ chuyên môn tổ chức triển khai thực hiện tốt nội dung Kế hoạch đề ra. Trong quá trình thực hiện có khó khăn, vướng mắc thì kịp thời trao đổi với Ban giám hiệu để được hướng dẫn thêm.</w:t>
      </w:r>
      <w:r w:rsidR="0077623E">
        <w:rPr>
          <w:sz w:val="28"/>
          <w:szCs w:val="28"/>
          <w:highlight w:val="white"/>
          <w:lang w:val="vi-VN"/>
        </w:rPr>
        <w:t xml:space="preserve"> Nhà trường sẽ hướng dẫn tiếp theo khi có hướng dẫn mới từ Phòng GD&amp;ĐT, Sở GD&amp;ĐT.</w:t>
      </w:r>
      <w:r>
        <w:rPr>
          <w:sz w:val="28"/>
          <w:szCs w:val="28"/>
          <w:highlight w:val="white"/>
          <w:lang w:val="vi-VN"/>
        </w:rPr>
        <w:t>/.</w:t>
      </w:r>
    </w:p>
    <w:p w14:paraId="7964115D" w14:textId="77777777" w:rsidR="005A4189" w:rsidRDefault="005A4189">
      <w:pPr>
        <w:pStyle w:val="DefaultParagraphFont1"/>
        <w:pBdr>
          <w:top w:val="none" w:sz="0" w:space="0" w:color="auto"/>
          <w:left w:val="none" w:sz="0" w:space="0" w:color="auto"/>
          <w:bottom w:val="none" w:sz="0" w:space="0" w:color="auto"/>
          <w:right w:val="none" w:sz="0" w:space="0" w:color="auto"/>
        </w:pBdr>
        <w:spacing w:before="120"/>
        <w:ind w:firstLine="567"/>
        <w:jc w:val="both"/>
        <w:rPr>
          <w:noProof w:val="0"/>
          <w:color w:val="FF0000"/>
          <w:sz w:val="28"/>
          <w:szCs w:val="28"/>
          <w:highlight w:val="white"/>
          <w:lang w:val="vi-VN"/>
        </w:rPr>
      </w:pPr>
    </w:p>
    <w:tbl>
      <w:tblPr>
        <w:tblW w:w="9072" w:type="dxa"/>
        <w:jc w:val="center"/>
        <w:tblLook w:val="01E0" w:firstRow="1" w:lastRow="1" w:firstColumn="1" w:lastColumn="1" w:noHBand="0" w:noVBand="0"/>
      </w:tblPr>
      <w:tblGrid>
        <w:gridCol w:w="4921"/>
        <w:gridCol w:w="4151"/>
      </w:tblGrid>
      <w:tr w:rsidR="005A4189" w14:paraId="6C344098" w14:textId="77777777">
        <w:trPr>
          <w:trHeight w:val="345"/>
          <w:jc w:val="center"/>
        </w:trPr>
        <w:tc>
          <w:tcPr>
            <w:tcW w:w="4921" w:type="dxa"/>
          </w:tcPr>
          <w:p w14:paraId="0EFB09A9" w14:textId="77777777" w:rsidR="005A4189" w:rsidRDefault="005A4189">
            <w:pPr>
              <w:pStyle w:val="DefaultParagraphFont1"/>
              <w:pBdr>
                <w:top w:val="none" w:sz="0" w:space="0" w:color="auto"/>
                <w:left w:val="none" w:sz="0" w:space="0" w:color="auto"/>
                <w:bottom w:val="none" w:sz="0" w:space="0" w:color="auto"/>
                <w:right w:val="none" w:sz="0" w:space="0" w:color="auto"/>
              </w:pBdr>
              <w:spacing w:before="120"/>
              <w:jc w:val="both"/>
              <w:rPr>
                <w:b/>
                <w:i/>
                <w:noProof w:val="0"/>
                <w:sz w:val="24"/>
                <w:szCs w:val="24"/>
                <w:highlight w:val="white"/>
              </w:rPr>
            </w:pPr>
            <w:r>
              <w:rPr>
                <w:b/>
                <w:i/>
                <w:noProof w:val="0"/>
                <w:sz w:val="24"/>
                <w:szCs w:val="24"/>
                <w:highlight w:val="white"/>
                <w:u w:color="FF0000"/>
              </w:rPr>
              <w:t>Nơi nhận</w:t>
            </w:r>
            <w:r>
              <w:rPr>
                <w:b/>
                <w:i/>
                <w:noProof w:val="0"/>
                <w:sz w:val="24"/>
                <w:szCs w:val="24"/>
                <w:highlight w:val="white"/>
              </w:rPr>
              <w:t>:</w:t>
            </w:r>
          </w:p>
        </w:tc>
        <w:tc>
          <w:tcPr>
            <w:tcW w:w="4151" w:type="dxa"/>
          </w:tcPr>
          <w:p w14:paraId="4FAE4906" w14:textId="77777777" w:rsidR="005A4189" w:rsidRPr="001679B0" w:rsidRDefault="00523B73">
            <w:pPr>
              <w:pStyle w:val="DefaultParagraphFont1"/>
              <w:pBdr>
                <w:top w:val="none" w:sz="0" w:space="0" w:color="auto"/>
                <w:left w:val="none" w:sz="0" w:space="0" w:color="auto"/>
                <w:bottom w:val="none" w:sz="0" w:space="0" w:color="auto"/>
                <w:right w:val="none" w:sz="0" w:space="0" w:color="auto"/>
              </w:pBdr>
              <w:spacing w:before="120"/>
              <w:jc w:val="center"/>
              <w:rPr>
                <w:b/>
                <w:noProof w:val="0"/>
                <w:sz w:val="28"/>
                <w:szCs w:val="28"/>
                <w:highlight w:val="white"/>
                <w:lang w:val="vi-VN"/>
              </w:rPr>
            </w:pPr>
            <w:r>
              <w:rPr>
                <w:b/>
                <w:noProof w:val="0"/>
                <w:sz w:val="28"/>
                <w:szCs w:val="28"/>
                <w:highlight w:val="white"/>
              </w:rPr>
              <w:t>KT.</w:t>
            </w:r>
            <w:r w:rsidR="001679B0">
              <w:rPr>
                <w:b/>
                <w:noProof w:val="0"/>
                <w:sz w:val="28"/>
                <w:szCs w:val="28"/>
                <w:highlight w:val="white"/>
                <w:lang w:val="vi-VN"/>
              </w:rPr>
              <w:t>HIỆU TRƯỞNG</w:t>
            </w:r>
          </w:p>
        </w:tc>
      </w:tr>
      <w:tr w:rsidR="005A4189" w14:paraId="6E906B5B" w14:textId="77777777">
        <w:trPr>
          <w:trHeight w:val="329"/>
          <w:jc w:val="center"/>
        </w:trPr>
        <w:tc>
          <w:tcPr>
            <w:tcW w:w="4921" w:type="dxa"/>
            <w:vMerge w:val="restart"/>
          </w:tcPr>
          <w:p w14:paraId="2B9F0A1F" w14:textId="77777777" w:rsidR="005A4189" w:rsidRDefault="001679B0">
            <w:pPr>
              <w:pStyle w:val="DefaultParagraphFont1"/>
              <w:pBdr>
                <w:top w:val="none" w:sz="0" w:space="0" w:color="auto"/>
                <w:left w:val="none" w:sz="0" w:space="0" w:color="auto"/>
                <w:bottom w:val="none" w:sz="0" w:space="0" w:color="auto"/>
                <w:right w:val="none" w:sz="0" w:space="0" w:color="auto"/>
              </w:pBdr>
              <w:jc w:val="both"/>
              <w:rPr>
                <w:noProof w:val="0"/>
                <w:sz w:val="22"/>
                <w:szCs w:val="22"/>
                <w:highlight w:val="white"/>
              </w:rPr>
            </w:pPr>
            <w:r>
              <w:rPr>
                <w:noProof w:val="0"/>
                <w:sz w:val="22"/>
                <w:szCs w:val="22"/>
                <w:highlight w:val="white"/>
              </w:rPr>
              <w:t xml:space="preserve">- </w:t>
            </w:r>
            <w:r>
              <w:rPr>
                <w:noProof w:val="0"/>
                <w:sz w:val="22"/>
                <w:szCs w:val="22"/>
                <w:highlight w:val="white"/>
                <w:lang w:val="vi-VN"/>
              </w:rPr>
              <w:t>TT TCM</w:t>
            </w:r>
            <w:r>
              <w:rPr>
                <w:noProof w:val="0"/>
                <w:sz w:val="22"/>
                <w:szCs w:val="22"/>
                <w:highlight w:val="white"/>
              </w:rPr>
              <w:t xml:space="preserve"> (</w:t>
            </w:r>
            <w:r>
              <w:rPr>
                <w:noProof w:val="0"/>
                <w:sz w:val="22"/>
                <w:szCs w:val="22"/>
                <w:highlight w:val="white"/>
                <w:lang w:val="vi-VN"/>
              </w:rPr>
              <w:t>để t/h</w:t>
            </w:r>
            <w:r w:rsidR="005A4189">
              <w:rPr>
                <w:noProof w:val="0"/>
                <w:sz w:val="22"/>
                <w:szCs w:val="22"/>
                <w:highlight w:val="white"/>
              </w:rPr>
              <w:t>);</w:t>
            </w:r>
          </w:p>
          <w:p w14:paraId="0F540754" w14:textId="77777777" w:rsidR="005A4189" w:rsidRDefault="005A4189">
            <w:pPr>
              <w:pStyle w:val="DefaultParagraphFont1"/>
              <w:pBdr>
                <w:top w:val="none" w:sz="0" w:space="0" w:color="auto"/>
                <w:left w:val="none" w:sz="0" w:space="0" w:color="auto"/>
                <w:bottom w:val="none" w:sz="0" w:space="0" w:color="auto"/>
                <w:right w:val="none" w:sz="0" w:space="0" w:color="auto"/>
              </w:pBdr>
              <w:rPr>
                <w:bCs/>
                <w:iCs/>
                <w:sz w:val="22"/>
                <w:szCs w:val="22"/>
                <w:highlight w:val="white"/>
              </w:rPr>
            </w:pPr>
            <w:r>
              <w:rPr>
                <w:bCs/>
                <w:iCs/>
                <w:sz w:val="22"/>
                <w:szCs w:val="22"/>
                <w:highlight w:val="white"/>
              </w:rPr>
              <w:t xml:space="preserve">- </w:t>
            </w:r>
            <w:r w:rsidR="001679B0">
              <w:rPr>
                <w:bCs/>
                <w:iCs/>
                <w:sz w:val="22"/>
                <w:szCs w:val="22"/>
                <w:highlight w:val="white"/>
                <w:lang w:val="vi-VN"/>
              </w:rPr>
              <w:t>CB,GV,NV</w:t>
            </w:r>
            <w:r>
              <w:rPr>
                <w:bCs/>
                <w:iCs/>
                <w:sz w:val="22"/>
                <w:szCs w:val="22"/>
                <w:highlight w:val="white"/>
              </w:rPr>
              <w:t xml:space="preserve"> (để </w:t>
            </w:r>
            <w:r>
              <w:rPr>
                <w:bCs/>
                <w:iCs/>
                <w:sz w:val="22"/>
                <w:szCs w:val="22"/>
                <w:highlight w:val="white"/>
                <w:u w:color="FF0000"/>
              </w:rPr>
              <w:t>t/h</w:t>
            </w:r>
            <w:r>
              <w:rPr>
                <w:bCs/>
                <w:iCs/>
                <w:sz w:val="22"/>
                <w:szCs w:val="22"/>
                <w:highlight w:val="white"/>
              </w:rPr>
              <w:t>);</w:t>
            </w:r>
          </w:p>
          <w:p w14:paraId="25A9E09B" w14:textId="77777777" w:rsidR="005A4189" w:rsidRDefault="005A4189" w:rsidP="001679B0">
            <w:pPr>
              <w:pStyle w:val="DefaultParagraphFont1"/>
              <w:pBdr>
                <w:top w:val="none" w:sz="0" w:space="0" w:color="auto"/>
                <w:left w:val="none" w:sz="0" w:space="0" w:color="auto"/>
                <w:bottom w:val="none" w:sz="0" w:space="0" w:color="auto"/>
                <w:right w:val="none" w:sz="0" w:space="0" w:color="auto"/>
              </w:pBdr>
              <w:jc w:val="both"/>
              <w:rPr>
                <w:noProof w:val="0"/>
                <w:sz w:val="22"/>
                <w:szCs w:val="22"/>
                <w:highlight w:val="white"/>
              </w:rPr>
            </w:pPr>
            <w:r>
              <w:rPr>
                <w:noProof w:val="0"/>
                <w:sz w:val="22"/>
                <w:szCs w:val="22"/>
                <w:highlight w:val="white"/>
              </w:rPr>
              <w:t>-</w:t>
            </w:r>
            <w:r w:rsidR="001679B0">
              <w:rPr>
                <w:noProof w:val="0"/>
                <w:sz w:val="22"/>
                <w:szCs w:val="22"/>
                <w:highlight w:val="white"/>
              </w:rPr>
              <w:t xml:space="preserve"> Lưu: VT</w:t>
            </w:r>
            <w:r>
              <w:rPr>
                <w:noProof w:val="0"/>
                <w:sz w:val="22"/>
                <w:szCs w:val="22"/>
                <w:highlight w:val="white"/>
              </w:rPr>
              <w:t>.</w:t>
            </w:r>
          </w:p>
        </w:tc>
        <w:tc>
          <w:tcPr>
            <w:tcW w:w="4151" w:type="dxa"/>
          </w:tcPr>
          <w:p w14:paraId="011A71E7" w14:textId="77777777" w:rsidR="005A4189" w:rsidRDefault="00523B73">
            <w:pPr>
              <w:pStyle w:val="DefaultParagraphFont1"/>
              <w:pBdr>
                <w:top w:val="none" w:sz="0" w:space="0" w:color="auto"/>
                <w:left w:val="none" w:sz="0" w:space="0" w:color="auto"/>
                <w:bottom w:val="none" w:sz="0" w:space="0" w:color="auto"/>
                <w:right w:val="none" w:sz="0" w:space="0" w:color="auto"/>
              </w:pBdr>
              <w:jc w:val="center"/>
              <w:rPr>
                <w:b/>
                <w:noProof w:val="0"/>
                <w:sz w:val="28"/>
                <w:szCs w:val="28"/>
                <w:highlight w:val="white"/>
              </w:rPr>
            </w:pPr>
            <w:r>
              <w:rPr>
                <w:b/>
                <w:noProof w:val="0"/>
                <w:sz w:val="28"/>
                <w:szCs w:val="28"/>
                <w:highlight w:val="white"/>
              </w:rPr>
              <w:t>PHÓ HIỆU TRƯỞNG</w:t>
            </w:r>
          </w:p>
        </w:tc>
      </w:tr>
      <w:tr w:rsidR="005A4189" w14:paraId="0E4CBA9C" w14:textId="77777777">
        <w:trPr>
          <w:trHeight w:val="151"/>
          <w:jc w:val="center"/>
        </w:trPr>
        <w:tc>
          <w:tcPr>
            <w:tcW w:w="4921" w:type="dxa"/>
            <w:vMerge/>
          </w:tcPr>
          <w:p w14:paraId="357363FE" w14:textId="77777777" w:rsidR="005A4189" w:rsidRDefault="005A4189">
            <w:pPr>
              <w:pStyle w:val="DefaultParagraphFont1"/>
              <w:pBdr>
                <w:top w:val="none" w:sz="0" w:space="0" w:color="auto"/>
                <w:left w:val="none" w:sz="0" w:space="0" w:color="auto"/>
                <w:bottom w:val="none" w:sz="0" w:space="0" w:color="auto"/>
                <w:right w:val="none" w:sz="0" w:space="0" w:color="auto"/>
              </w:pBdr>
              <w:spacing w:before="120"/>
              <w:jc w:val="both"/>
              <w:rPr>
                <w:noProof w:val="0"/>
                <w:sz w:val="22"/>
                <w:szCs w:val="22"/>
                <w:highlight w:val="white"/>
              </w:rPr>
            </w:pPr>
          </w:p>
        </w:tc>
        <w:tc>
          <w:tcPr>
            <w:tcW w:w="4151" w:type="dxa"/>
          </w:tcPr>
          <w:p w14:paraId="26CFD5E0" w14:textId="77777777" w:rsidR="005A4189" w:rsidRDefault="005A4189">
            <w:pPr>
              <w:pStyle w:val="DefaultParagraphFont1"/>
              <w:pBdr>
                <w:top w:val="none" w:sz="0" w:space="0" w:color="auto"/>
                <w:left w:val="none" w:sz="0" w:space="0" w:color="auto"/>
                <w:bottom w:val="none" w:sz="0" w:space="0" w:color="auto"/>
                <w:right w:val="none" w:sz="0" w:space="0" w:color="auto"/>
              </w:pBdr>
              <w:spacing w:before="120"/>
              <w:jc w:val="center"/>
              <w:rPr>
                <w:b/>
                <w:i/>
                <w:noProof w:val="0"/>
                <w:sz w:val="28"/>
                <w:szCs w:val="28"/>
                <w:highlight w:val="white"/>
              </w:rPr>
            </w:pPr>
          </w:p>
        </w:tc>
      </w:tr>
      <w:tr w:rsidR="005A4189" w14:paraId="7B7F9105" w14:textId="77777777">
        <w:trPr>
          <w:trHeight w:val="151"/>
          <w:jc w:val="center"/>
        </w:trPr>
        <w:tc>
          <w:tcPr>
            <w:tcW w:w="4921" w:type="dxa"/>
            <w:vMerge/>
          </w:tcPr>
          <w:p w14:paraId="309FAA0C" w14:textId="77777777" w:rsidR="005A4189" w:rsidRDefault="005A4189">
            <w:pPr>
              <w:pStyle w:val="DefaultParagraphFont1"/>
              <w:pBdr>
                <w:top w:val="none" w:sz="0" w:space="0" w:color="auto"/>
                <w:left w:val="none" w:sz="0" w:space="0" w:color="auto"/>
                <w:bottom w:val="none" w:sz="0" w:space="0" w:color="auto"/>
                <w:right w:val="none" w:sz="0" w:space="0" w:color="auto"/>
              </w:pBdr>
              <w:spacing w:before="120"/>
              <w:jc w:val="both"/>
              <w:rPr>
                <w:noProof w:val="0"/>
                <w:sz w:val="22"/>
                <w:szCs w:val="22"/>
                <w:highlight w:val="white"/>
              </w:rPr>
            </w:pPr>
          </w:p>
        </w:tc>
        <w:tc>
          <w:tcPr>
            <w:tcW w:w="4151" w:type="dxa"/>
          </w:tcPr>
          <w:p w14:paraId="784B4AC0" w14:textId="77777777" w:rsidR="005A4189" w:rsidRDefault="005A4189">
            <w:pPr>
              <w:pStyle w:val="DefaultParagraphFont1"/>
              <w:pBdr>
                <w:top w:val="none" w:sz="0" w:space="0" w:color="auto"/>
                <w:left w:val="none" w:sz="0" w:space="0" w:color="auto"/>
                <w:bottom w:val="none" w:sz="0" w:space="0" w:color="auto"/>
                <w:right w:val="none" w:sz="0" w:space="0" w:color="auto"/>
              </w:pBdr>
              <w:spacing w:before="120"/>
              <w:jc w:val="center"/>
              <w:rPr>
                <w:b/>
                <w:i/>
                <w:noProof w:val="0"/>
                <w:sz w:val="28"/>
                <w:szCs w:val="28"/>
                <w:highlight w:val="white"/>
              </w:rPr>
            </w:pPr>
          </w:p>
        </w:tc>
      </w:tr>
      <w:tr w:rsidR="005A4189" w14:paraId="560F8F14" w14:textId="77777777">
        <w:trPr>
          <w:trHeight w:val="151"/>
          <w:jc w:val="center"/>
        </w:trPr>
        <w:tc>
          <w:tcPr>
            <w:tcW w:w="4921" w:type="dxa"/>
            <w:vMerge/>
          </w:tcPr>
          <w:p w14:paraId="67EB74F6" w14:textId="77777777" w:rsidR="005A4189" w:rsidRDefault="005A4189">
            <w:pPr>
              <w:pStyle w:val="DefaultParagraphFont1"/>
              <w:pBdr>
                <w:top w:val="none" w:sz="0" w:space="0" w:color="auto"/>
                <w:left w:val="none" w:sz="0" w:space="0" w:color="auto"/>
                <w:bottom w:val="none" w:sz="0" w:space="0" w:color="auto"/>
                <w:right w:val="none" w:sz="0" w:space="0" w:color="auto"/>
              </w:pBdr>
              <w:spacing w:before="120"/>
              <w:jc w:val="both"/>
              <w:rPr>
                <w:noProof w:val="0"/>
                <w:sz w:val="22"/>
                <w:szCs w:val="22"/>
                <w:highlight w:val="white"/>
              </w:rPr>
            </w:pPr>
          </w:p>
        </w:tc>
        <w:tc>
          <w:tcPr>
            <w:tcW w:w="4151" w:type="dxa"/>
          </w:tcPr>
          <w:p w14:paraId="4EF2DCDB" w14:textId="77777777" w:rsidR="005A4189" w:rsidRDefault="005A4189">
            <w:pPr>
              <w:pStyle w:val="DefaultParagraphFont1"/>
              <w:pBdr>
                <w:top w:val="none" w:sz="0" w:space="0" w:color="auto"/>
                <w:left w:val="none" w:sz="0" w:space="0" w:color="auto"/>
                <w:bottom w:val="none" w:sz="0" w:space="0" w:color="auto"/>
                <w:right w:val="none" w:sz="0" w:space="0" w:color="auto"/>
              </w:pBdr>
              <w:spacing w:before="120"/>
              <w:jc w:val="center"/>
              <w:rPr>
                <w:noProof w:val="0"/>
                <w:sz w:val="28"/>
                <w:szCs w:val="28"/>
                <w:highlight w:val="white"/>
              </w:rPr>
            </w:pPr>
          </w:p>
        </w:tc>
      </w:tr>
      <w:tr w:rsidR="005A4189" w14:paraId="65F703D1" w14:textId="77777777">
        <w:trPr>
          <w:trHeight w:val="345"/>
          <w:jc w:val="center"/>
        </w:trPr>
        <w:tc>
          <w:tcPr>
            <w:tcW w:w="4921" w:type="dxa"/>
          </w:tcPr>
          <w:p w14:paraId="2DF0E415" w14:textId="77777777" w:rsidR="005A4189" w:rsidRDefault="005A4189">
            <w:pPr>
              <w:pStyle w:val="DefaultParagraphFont1"/>
              <w:pBdr>
                <w:top w:val="none" w:sz="0" w:space="0" w:color="auto"/>
                <w:left w:val="none" w:sz="0" w:space="0" w:color="auto"/>
                <w:bottom w:val="none" w:sz="0" w:space="0" w:color="auto"/>
                <w:right w:val="none" w:sz="0" w:space="0" w:color="auto"/>
              </w:pBdr>
              <w:spacing w:before="120"/>
              <w:jc w:val="both"/>
              <w:rPr>
                <w:noProof w:val="0"/>
                <w:sz w:val="22"/>
                <w:szCs w:val="22"/>
                <w:highlight w:val="white"/>
              </w:rPr>
            </w:pPr>
          </w:p>
          <w:p w14:paraId="0D6AD019" w14:textId="77777777" w:rsidR="005A4189" w:rsidRDefault="005A4189">
            <w:pPr>
              <w:pStyle w:val="DefaultParagraphFont1"/>
              <w:pBdr>
                <w:top w:val="none" w:sz="0" w:space="0" w:color="auto"/>
                <w:left w:val="none" w:sz="0" w:space="0" w:color="auto"/>
                <w:bottom w:val="none" w:sz="0" w:space="0" w:color="auto"/>
                <w:right w:val="none" w:sz="0" w:space="0" w:color="auto"/>
              </w:pBdr>
              <w:spacing w:before="120"/>
              <w:jc w:val="both"/>
              <w:rPr>
                <w:noProof w:val="0"/>
                <w:sz w:val="22"/>
                <w:szCs w:val="22"/>
                <w:highlight w:val="white"/>
              </w:rPr>
            </w:pPr>
          </w:p>
        </w:tc>
        <w:tc>
          <w:tcPr>
            <w:tcW w:w="4151" w:type="dxa"/>
          </w:tcPr>
          <w:p w14:paraId="55BE1A16" w14:textId="77777777" w:rsidR="001679B0" w:rsidRDefault="001679B0" w:rsidP="001679B0">
            <w:pPr>
              <w:pStyle w:val="DefaultParagraphFont1"/>
              <w:pBdr>
                <w:top w:val="none" w:sz="0" w:space="0" w:color="auto"/>
                <w:left w:val="none" w:sz="0" w:space="0" w:color="auto"/>
                <w:bottom w:val="none" w:sz="0" w:space="0" w:color="auto"/>
                <w:right w:val="none" w:sz="0" w:space="0" w:color="auto"/>
              </w:pBdr>
              <w:spacing w:before="120"/>
              <w:jc w:val="center"/>
              <w:rPr>
                <w:b/>
                <w:noProof w:val="0"/>
                <w:sz w:val="28"/>
                <w:szCs w:val="28"/>
                <w:highlight w:val="white"/>
                <w:lang w:val="vi-VN"/>
              </w:rPr>
            </w:pPr>
          </w:p>
          <w:p w14:paraId="78FB9102" w14:textId="77777777" w:rsidR="005A4189" w:rsidRPr="00523B73" w:rsidRDefault="005A4189" w:rsidP="001679B0">
            <w:pPr>
              <w:pStyle w:val="DefaultParagraphFont1"/>
              <w:pBdr>
                <w:top w:val="none" w:sz="0" w:space="0" w:color="auto"/>
                <w:left w:val="none" w:sz="0" w:space="0" w:color="auto"/>
                <w:bottom w:val="none" w:sz="0" w:space="0" w:color="auto"/>
                <w:right w:val="none" w:sz="0" w:space="0" w:color="auto"/>
              </w:pBdr>
              <w:spacing w:before="120"/>
              <w:jc w:val="center"/>
              <w:rPr>
                <w:b/>
                <w:noProof w:val="0"/>
                <w:sz w:val="28"/>
                <w:szCs w:val="28"/>
                <w:highlight w:val="white"/>
              </w:rPr>
            </w:pPr>
          </w:p>
        </w:tc>
      </w:tr>
    </w:tbl>
    <w:p w14:paraId="505A6023" w14:textId="77777777" w:rsidR="005A4189" w:rsidRDefault="005A4189">
      <w:pPr>
        <w:pStyle w:val="DefaultParagraphFont1"/>
        <w:pBdr>
          <w:top w:val="none" w:sz="0" w:space="0" w:color="auto"/>
          <w:left w:val="none" w:sz="0" w:space="0" w:color="auto"/>
          <w:bottom w:val="none" w:sz="0" w:space="0" w:color="auto"/>
          <w:right w:val="none" w:sz="0" w:space="0" w:color="auto"/>
        </w:pBdr>
        <w:spacing w:before="120"/>
        <w:rPr>
          <w:highlight w:val="white"/>
          <w:lang w:val="vi-VN"/>
        </w:rPr>
      </w:pPr>
    </w:p>
    <w:sectPr w:rsidR="005A4189" w:rsidSect="008635E9">
      <w:headerReference w:type="default" r:id="rId7"/>
      <w:footerReference w:type="default" r:id="rId8"/>
      <w:endnotePr>
        <w:numFmt w:val="decimal"/>
        <w:numStart w:val="0"/>
      </w:endnotePr>
      <w:pgSz w:w="11907" w:h="16840"/>
      <w:pgMar w:top="1418" w:right="851" w:bottom="1418" w:left="1701" w:header="720" w:footer="34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2A3B1" w14:textId="77777777" w:rsidR="003144C4" w:rsidRDefault="003144C4">
      <w:pPr>
        <w:pStyle w:val="DefaultParagraphFont1"/>
        <w:pBdr>
          <w:top w:val="none" w:sz="0" w:space="0" w:color="auto"/>
          <w:left w:val="none" w:sz="0" w:space="0" w:color="auto"/>
          <w:bottom w:val="none" w:sz="0" w:space="0" w:color="auto"/>
          <w:right w:val="none" w:sz="0" w:space="0" w:color="auto"/>
        </w:pBdr>
      </w:pPr>
      <w:r>
        <w:separator/>
      </w:r>
    </w:p>
  </w:endnote>
  <w:endnote w:type="continuationSeparator" w:id="0">
    <w:p w14:paraId="3B3B49BB" w14:textId="77777777" w:rsidR="003144C4" w:rsidRDefault="003144C4">
      <w:pPr>
        <w:pStyle w:val="DefaultParagraphFont1"/>
        <w:pBdr>
          <w:top w:val="none" w:sz="0" w:space="0" w:color="auto"/>
          <w:left w:val="none" w:sz="0" w:space="0" w:color="auto"/>
          <w:bottom w:val="none" w:sz="0" w:space="0" w:color="auto"/>
          <w:right w:val="none" w:sz="0" w:space="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A3"/>
    <w:family w:val="swiss"/>
    <w:pitch w:val="variable"/>
    <w:sig w:usb0="E0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3"/>
    <w:family w:val="swiss"/>
    <w:pitch w:val="variable"/>
    <w:sig w:usb0="E0002EFF" w:usb1="C000785B" w:usb2="00000009" w:usb3="00000000" w:csb0="000001FF" w:csb1="00000000"/>
  </w:font>
  <w:font w:name="Verdana">
    <w:panose1 w:val="020B0604030504040204"/>
    <w:charset w:val="A3"/>
    <w:family w:val="swiss"/>
    <w:pitch w:val="variable"/>
    <w:sig w:usb0="A00006FF" w:usb1="4000205B" w:usb2="00000010" w:usb3="00000000" w:csb0="0000019F" w:csb1="00000000"/>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358C" w14:textId="39CB63E6" w:rsidR="008635E9" w:rsidRDefault="008635E9">
    <w:pPr>
      <w:pStyle w:val="Footer"/>
      <w:jc w:val="center"/>
    </w:pPr>
  </w:p>
  <w:p w14:paraId="06F335D1" w14:textId="77777777" w:rsidR="008635E9" w:rsidRDefault="00863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9BC49" w14:textId="77777777" w:rsidR="003144C4" w:rsidRDefault="003144C4">
      <w:pPr>
        <w:pStyle w:val="DefaultParagraphFont1"/>
        <w:pBdr>
          <w:top w:val="none" w:sz="0" w:space="0" w:color="auto"/>
          <w:left w:val="none" w:sz="0" w:space="0" w:color="auto"/>
          <w:bottom w:val="none" w:sz="0" w:space="0" w:color="auto"/>
          <w:right w:val="none" w:sz="0" w:space="0" w:color="auto"/>
        </w:pBdr>
      </w:pPr>
      <w:r>
        <w:separator/>
      </w:r>
    </w:p>
  </w:footnote>
  <w:footnote w:type="continuationSeparator" w:id="0">
    <w:p w14:paraId="51EE5E02" w14:textId="77777777" w:rsidR="003144C4" w:rsidRDefault="003144C4">
      <w:pPr>
        <w:pStyle w:val="DefaultParagraphFont1"/>
        <w:pBdr>
          <w:top w:val="none" w:sz="0" w:space="0" w:color="auto"/>
          <w:left w:val="none" w:sz="0" w:space="0" w:color="auto"/>
          <w:bottom w:val="none" w:sz="0" w:space="0" w:color="auto"/>
          <w:right w:val="none" w:sz="0" w:space="0" w:color="auto"/>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775711943"/>
      <w:docPartObj>
        <w:docPartGallery w:val="Page Numbers (Top of Page)"/>
        <w:docPartUnique/>
      </w:docPartObj>
    </w:sdtPr>
    <w:sdtEndPr>
      <w:rPr>
        <w:noProof/>
      </w:rPr>
    </w:sdtEndPr>
    <w:sdtContent>
      <w:p w14:paraId="18CD5C5D" w14:textId="23755FA0" w:rsidR="008635E9" w:rsidRDefault="008635E9">
        <w:pPr>
          <w:pStyle w:val="Head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00A8C617" w14:textId="77777777" w:rsidR="008635E9" w:rsidRDefault="008635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8693E"/>
    <w:multiLevelType w:val="hybridMultilevel"/>
    <w:tmpl w:val="1256B956"/>
    <w:lvl w:ilvl="0" w:tplc="AF1C6892">
      <w:start w:val="5"/>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BDE526B"/>
    <w:multiLevelType w:val="hybridMultilevel"/>
    <w:tmpl w:val="C8AC1CE8"/>
    <w:lvl w:ilvl="0" w:tplc="15FE23EE">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 w15:restartNumberingAfterBreak="0">
    <w:nsid w:val="31A24528"/>
    <w:multiLevelType w:val="hybridMultilevel"/>
    <w:tmpl w:val="FAC84FB6"/>
    <w:lvl w:ilvl="0" w:tplc="E4868822">
      <w:start w:val="2"/>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 w15:restartNumberingAfterBreak="0">
    <w:nsid w:val="6EBB4F10"/>
    <w:multiLevelType w:val="hybridMultilevel"/>
    <w:tmpl w:val="A42468A6"/>
    <w:lvl w:ilvl="0" w:tplc="0B04DCF4">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8F5"/>
    <w:rsid w:val="00036786"/>
    <w:rsid w:val="00147DD0"/>
    <w:rsid w:val="001679B0"/>
    <w:rsid w:val="001C591E"/>
    <w:rsid w:val="001D3493"/>
    <w:rsid w:val="002728F5"/>
    <w:rsid w:val="002C5F48"/>
    <w:rsid w:val="00303126"/>
    <w:rsid w:val="003144C4"/>
    <w:rsid w:val="00323DD2"/>
    <w:rsid w:val="003548C0"/>
    <w:rsid w:val="003766DF"/>
    <w:rsid w:val="003B13BA"/>
    <w:rsid w:val="00401309"/>
    <w:rsid w:val="00407A92"/>
    <w:rsid w:val="00421D84"/>
    <w:rsid w:val="00481F70"/>
    <w:rsid w:val="004857DE"/>
    <w:rsid w:val="0049262A"/>
    <w:rsid w:val="004C137D"/>
    <w:rsid w:val="004F4BEF"/>
    <w:rsid w:val="00523B38"/>
    <w:rsid w:val="00523B73"/>
    <w:rsid w:val="00551FC4"/>
    <w:rsid w:val="00582185"/>
    <w:rsid w:val="00585EF8"/>
    <w:rsid w:val="005A4189"/>
    <w:rsid w:val="005F6692"/>
    <w:rsid w:val="006034E2"/>
    <w:rsid w:val="0061701A"/>
    <w:rsid w:val="0065363E"/>
    <w:rsid w:val="00683B1A"/>
    <w:rsid w:val="00775D63"/>
    <w:rsid w:val="0077623E"/>
    <w:rsid w:val="007A4DD1"/>
    <w:rsid w:val="007D5BCC"/>
    <w:rsid w:val="007F3881"/>
    <w:rsid w:val="007F3B00"/>
    <w:rsid w:val="00822C6F"/>
    <w:rsid w:val="008249D4"/>
    <w:rsid w:val="0085175F"/>
    <w:rsid w:val="008635E9"/>
    <w:rsid w:val="00885265"/>
    <w:rsid w:val="008E7846"/>
    <w:rsid w:val="0090387D"/>
    <w:rsid w:val="0098469E"/>
    <w:rsid w:val="00A133B8"/>
    <w:rsid w:val="00A23605"/>
    <w:rsid w:val="00A62542"/>
    <w:rsid w:val="00A76000"/>
    <w:rsid w:val="00AE60D2"/>
    <w:rsid w:val="00AE68DD"/>
    <w:rsid w:val="00AF2842"/>
    <w:rsid w:val="00B0457E"/>
    <w:rsid w:val="00B36E57"/>
    <w:rsid w:val="00B46121"/>
    <w:rsid w:val="00C45ABD"/>
    <w:rsid w:val="00C863C0"/>
    <w:rsid w:val="00CB24AC"/>
    <w:rsid w:val="00CC4D5F"/>
    <w:rsid w:val="00D01C8A"/>
    <w:rsid w:val="00D266B5"/>
    <w:rsid w:val="00D27612"/>
    <w:rsid w:val="00D711A1"/>
    <w:rsid w:val="00D80598"/>
    <w:rsid w:val="00D81029"/>
    <w:rsid w:val="00D81F87"/>
    <w:rsid w:val="00DF417D"/>
    <w:rsid w:val="00EA4FB5"/>
    <w:rsid w:val="00EB1789"/>
    <w:rsid w:val="00EE575C"/>
    <w:rsid w:val="00F72D27"/>
    <w:rsid w:val="00FA092B"/>
    <w:rsid w:val="00FB7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9794F"/>
  <w15:chartTrackingRefBased/>
  <w15:docId w15:val="{4BAFD7DA-8D52-4429-B0DB-0BA0AC50E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pBdr>
        <w:top w:val="none" w:sz="0" w:space="0" w:color="000000"/>
        <w:left w:val="none" w:sz="0" w:space="0" w:color="000000"/>
        <w:bottom w:val="none" w:sz="0" w:space="0" w:color="000000"/>
        <w:right w:val="none" w:sz="0" w:space="0" w:color="000000"/>
      </w:pBdr>
    </w:pPr>
    <w:rPr>
      <w:rFonts w:ascii="VNI-Times" w:hAnsi="VNI-Times" w:cs="VNI-Times"/>
      <w:noProof/>
      <w:sz w:val="26"/>
      <w:szCs w:val="26"/>
    </w:rPr>
  </w:style>
  <w:style w:type="paragraph" w:styleId="Heading1">
    <w:name w:val="heading 1"/>
    <w:basedOn w:val="Normal"/>
    <w:link w:val="Heading1Char"/>
    <w:uiPriority w:val="9"/>
    <w:qFormat/>
    <w:pPr>
      <w:jc w:val="right"/>
      <w:outlineLvl w:val="0"/>
    </w:pPr>
    <w:rPr>
      <w:i/>
      <w:iCs/>
      <w:sz w:val="28"/>
      <w:szCs w:val="28"/>
    </w:rPr>
  </w:style>
  <w:style w:type="paragraph" w:styleId="Heading2">
    <w:name w:val="heading 2"/>
    <w:basedOn w:val="Normal"/>
    <w:link w:val="Heading2Char"/>
    <w:uiPriority w:val="9"/>
    <w:qFormat/>
    <w:pPr>
      <w:outlineLvl w:val="1"/>
    </w:pPr>
    <w:rPr>
      <w:b/>
      <w:bCs/>
      <w:w w:val="90"/>
      <w:sz w:val="28"/>
      <w:szCs w:val="28"/>
    </w:rPr>
  </w:style>
  <w:style w:type="paragraph" w:styleId="Heading3">
    <w:name w:val="heading 3"/>
    <w:basedOn w:val="Normal"/>
    <w:link w:val="Heading3Char"/>
    <w:uiPriority w:val="9"/>
    <w:qFormat/>
    <w:pPr>
      <w:jc w:val="both"/>
      <w:outlineLvl w:val="2"/>
    </w:pPr>
    <w:rPr>
      <w:b/>
      <w:bCs/>
    </w:rPr>
  </w:style>
  <w:style w:type="paragraph" w:styleId="Heading4">
    <w:name w:val="heading 4"/>
    <w:basedOn w:val="Normal"/>
    <w:next w:val="Normal"/>
    <w:link w:val="Heading4Char"/>
    <w:uiPriority w:val="9"/>
    <w:qFormat/>
    <w:pPr>
      <w:keepNext/>
      <w:spacing w:before="240" w:after="60"/>
      <w:outlineLvl w:val="3"/>
    </w:pPr>
    <w:rPr>
      <w:rFonts w:ascii="Calibri" w:hAnsi="Calibri" w:cs="Times New Roman"/>
      <w:b/>
      <w:bCs/>
      <w:sz w:val="28"/>
      <w:szCs w:val="28"/>
    </w:rPr>
  </w:style>
  <w:style w:type="paragraph" w:styleId="Heading5">
    <w:name w:val="heading 5"/>
    <w:basedOn w:val="Normal"/>
    <w:next w:val="Normal"/>
    <w:link w:val="Heading5Char"/>
    <w:uiPriority w:val="9"/>
    <w:qFormat/>
    <w:pPr>
      <w:spacing w:before="240" w:after="60"/>
      <w:outlineLvl w:val="4"/>
    </w:pPr>
    <w:rPr>
      <w:rFonts w:ascii="Calibri" w:hAnsi="Calibri" w:cs="Times New Roman"/>
      <w:b/>
      <w:bCs/>
      <w:i/>
      <w:iCs/>
    </w:rPr>
  </w:style>
  <w:style w:type="paragraph" w:styleId="Heading6">
    <w:name w:val="heading 6"/>
    <w:basedOn w:val="Normal"/>
    <w:next w:val="Normal"/>
    <w:link w:val="Heading6Char"/>
    <w:uiPriority w:val="9"/>
    <w:qFormat/>
    <w:pPr>
      <w:spacing w:before="240" w:after="60"/>
      <w:outlineLvl w:val="5"/>
    </w:pPr>
    <w:rPr>
      <w:rFonts w:ascii="Calibri" w:hAnsi="Calibri" w:cs="Times New Roman"/>
      <w:b/>
      <w:bCs/>
      <w:sz w:val="22"/>
      <w:szCs w:val="22"/>
    </w:rPr>
  </w:style>
  <w:style w:type="paragraph" w:styleId="Heading7">
    <w:name w:val="heading 7"/>
    <w:basedOn w:val="Normal"/>
    <w:next w:val="Normal"/>
    <w:link w:val="Heading7Char"/>
    <w:uiPriority w:val="9"/>
    <w:qFormat/>
    <w:pPr>
      <w:spacing w:before="240" w:after="60"/>
      <w:outlineLvl w:val="6"/>
    </w:pPr>
    <w:rPr>
      <w:rFonts w:ascii="Calibri" w:hAnsi="Calibri" w:cs="Times New Roman"/>
      <w:sz w:val="24"/>
      <w:szCs w:val="24"/>
    </w:rPr>
  </w:style>
  <w:style w:type="paragraph" w:styleId="Heading8">
    <w:name w:val="heading 8"/>
    <w:basedOn w:val="Normal"/>
    <w:next w:val="Normal"/>
    <w:link w:val="Heading8Char"/>
    <w:uiPriority w:val="9"/>
    <w:qFormat/>
    <w:pPr>
      <w:spacing w:before="240" w:after="60"/>
      <w:outlineLvl w:val="7"/>
    </w:pPr>
    <w:rPr>
      <w:rFonts w:ascii="Calibri" w:hAnsi="Calibri" w:cs="Times New Roman"/>
      <w:i/>
      <w:iCs/>
      <w:sz w:val="24"/>
      <w:szCs w:val="24"/>
    </w:rPr>
  </w:style>
  <w:style w:type="paragraph" w:styleId="Heading9">
    <w:name w:val="heading 9"/>
    <w:basedOn w:val="Normal"/>
    <w:next w:val="Normal"/>
    <w:link w:val="Heading9Char"/>
    <w:uiPriority w:val="9"/>
    <w:qFormat/>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DengXian Light" w:hAnsi="Times New Roman" w:cs="Times New Roman"/>
      <w:b/>
      <w:bCs/>
      <w:noProof/>
      <w:kern w:val="32"/>
      <w:sz w:val="32"/>
      <w:szCs w:val="32"/>
    </w:rPr>
  </w:style>
  <w:style w:type="character" w:customStyle="1" w:styleId="Heading2Char">
    <w:name w:val="Heading 2 Char"/>
    <w:link w:val="Heading2"/>
    <w:uiPriority w:val="9"/>
    <w:semiHidden/>
    <w:rPr>
      <w:rFonts w:ascii="Times New Roman" w:eastAsia="DengXian Light" w:hAnsi="Times New Roman" w:cs="Times New Roman"/>
      <w:b/>
      <w:bCs/>
      <w:i/>
      <w:iCs/>
      <w:noProof/>
      <w:sz w:val="28"/>
      <w:szCs w:val="28"/>
    </w:rPr>
  </w:style>
  <w:style w:type="character" w:customStyle="1" w:styleId="Heading3Char">
    <w:name w:val="Heading 3 Char"/>
    <w:link w:val="Heading3"/>
    <w:uiPriority w:val="9"/>
    <w:semiHidden/>
    <w:rPr>
      <w:rFonts w:ascii="Times New Roman" w:eastAsia="DengXian Light" w:hAnsi="Times New Roman" w:cs="Times New Roman"/>
      <w:b/>
      <w:bCs/>
      <w:noProof/>
      <w:sz w:val="26"/>
      <w:szCs w:val="26"/>
    </w:rPr>
  </w:style>
  <w:style w:type="character" w:customStyle="1" w:styleId="Heading4Char">
    <w:name w:val="Heading 4 Char"/>
    <w:link w:val="Heading4"/>
    <w:uiPriority w:val="9"/>
    <w:semiHidden/>
    <w:locked/>
    <w:rPr>
      <w:rFonts w:ascii="Calibri" w:hAnsi="Calibri"/>
      <w:b/>
      <w:noProof/>
      <w:sz w:val="28"/>
    </w:rPr>
  </w:style>
  <w:style w:type="character" w:customStyle="1" w:styleId="Heading5Char">
    <w:name w:val="Heading 5 Char"/>
    <w:link w:val="Heading5"/>
    <w:uiPriority w:val="9"/>
    <w:semiHidden/>
    <w:locked/>
    <w:rPr>
      <w:rFonts w:ascii="Calibri" w:hAnsi="Calibri"/>
      <w:b/>
      <w:i/>
      <w:noProof/>
      <w:sz w:val="26"/>
    </w:rPr>
  </w:style>
  <w:style w:type="character" w:customStyle="1" w:styleId="Heading6Char">
    <w:name w:val="Heading 6 Char"/>
    <w:link w:val="Heading6"/>
    <w:uiPriority w:val="9"/>
    <w:semiHidden/>
    <w:locked/>
    <w:rPr>
      <w:rFonts w:ascii="Calibri" w:hAnsi="Calibri"/>
      <w:b/>
      <w:noProof/>
      <w:sz w:val="22"/>
    </w:rPr>
  </w:style>
  <w:style w:type="character" w:customStyle="1" w:styleId="Heading7Char">
    <w:name w:val="Heading 7 Char"/>
    <w:link w:val="Heading7"/>
    <w:uiPriority w:val="9"/>
    <w:semiHidden/>
    <w:locked/>
    <w:rPr>
      <w:rFonts w:ascii="Calibri" w:hAnsi="Calibri"/>
      <w:noProof/>
      <w:sz w:val="24"/>
    </w:rPr>
  </w:style>
  <w:style w:type="character" w:customStyle="1" w:styleId="Heading8Char">
    <w:name w:val="Heading 8 Char"/>
    <w:link w:val="Heading8"/>
    <w:uiPriority w:val="9"/>
    <w:semiHidden/>
    <w:locked/>
    <w:rPr>
      <w:rFonts w:ascii="Calibri" w:hAnsi="Calibri"/>
      <w:i/>
      <w:noProof/>
      <w:sz w:val="24"/>
    </w:rPr>
  </w:style>
  <w:style w:type="character" w:customStyle="1" w:styleId="Heading9Char">
    <w:name w:val="Heading 9 Char"/>
    <w:link w:val="Heading9"/>
    <w:uiPriority w:val="9"/>
    <w:semiHidden/>
    <w:locked/>
    <w:rPr>
      <w:rFonts w:ascii="Cambria" w:hAnsi="Cambria"/>
      <w:noProof/>
      <w:sz w:val="22"/>
    </w:rPr>
  </w:style>
  <w:style w:type="paragraph" w:customStyle="1" w:styleId="DefaultParagraphFont1">
    <w:name w:val="Default Paragraph Font1"/>
    <w:semiHidden/>
    <w:pPr>
      <w:pBdr>
        <w:top w:val="none" w:sz="0" w:space="0" w:color="000000"/>
        <w:left w:val="none" w:sz="0" w:space="0" w:color="000000"/>
        <w:bottom w:val="none" w:sz="0" w:space="0" w:color="000000"/>
        <w:right w:val="none" w:sz="0" w:space="0" w:color="000000"/>
      </w:pBdr>
    </w:pPr>
    <w:rPr>
      <w:noProof/>
    </w:rPr>
  </w:style>
  <w:style w:type="character" w:customStyle="1" w:styleId="NoList1">
    <w:name w:val="No List1"/>
    <w:semiHidden/>
    <w:rPr>
      <w:rFonts w:ascii="Times New Roman" w:hAnsi="Times New Roman"/>
    </w:rPr>
  </w:style>
  <w:style w:type="paragraph" w:styleId="BodyTextIndent">
    <w:name w:val="Body Text Indent"/>
    <w:basedOn w:val="Normal"/>
    <w:link w:val="BodyTextIndentChar"/>
    <w:uiPriority w:val="99"/>
    <w:pPr>
      <w:tabs>
        <w:tab w:val="left" w:pos="1134"/>
      </w:tabs>
      <w:ind w:firstLine="709"/>
      <w:jc w:val="both"/>
    </w:pPr>
  </w:style>
  <w:style w:type="character" w:customStyle="1" w:styleId="BodyTextIndentChar">
    <w:name w:val="Body Text Indent Char"/>
    <w:link w:val="BodyTextIndent"/>
    <w:uiPriority w:val="99"/>
    <w:semiHidden/>
    <w:rPr>
      <w:rFonts w:ascii="VNI-Times" w:hAnsi="VNI-Times" w:cs="VNI-Times"/>
      <w:noProof/>
      <w:sz w:val="26"/>
      <w:szCs w:val="26"/>
    </w:rPr>
  </w:style>
  <w:style w:type="paragraph" w:styleId="BodyTextIndent2">
    <w:name w:val="Body Text Indent 2"/>
    <w:basedOn w:val="Normal"/>
    <w:link w:val="BodyTextIndent2Char"/>
    <w:uiPriority w:val="99"/>
    <w:pPr>
      <w:ind w:firstLine="1134"/>
      <w:jc w:val="both"/>
    </w:pPr>
  </w:style>
  <w:style w:type="character" w:customStyle="1" w:styleId="BodyTextIndent2Char">
    <w:name w:val="Body Text Indent 2 Char"/>
    <w:link w:val="BodyTextIndent2"/>
    <w:uiPriority w:val="99"/>
    <w:semiHidden/>
    <w:rPr>
      <w:rFonts w:ascii="VNI-Times" w:hAnsi="VNI-Times" w:cs="VNI-Times"/>
      <w:noProof/>
      <w:sz w:val="26"/>
      <w:szCs w:val="26"/>
    </w:rPr>
  </w:style>
  <w:style w:type="paragraph" w:styleId="BodyText">
    <w:name w:val="Body Text"/>
    <w:basedOn w:val="Normal"/>
    <w:link w:val="BodyTextChar"/>
    <w:uiPriority w:val="99"/>
    <w:pPr>
      <w:jc w:val="both"/>
    </w:pPr>
    <w:rPr>
      <w:b/>
      <w:bCs/>
      <w:sz w:val="28"/>
      <w:szCs w:val="28"/>
    </w:rPr>
  </w:style>
  <w:style w:type="character" w:customStyle="1" w:styleId="BodyTextChar">
    <w:name w:val="Body Text Char"/>
    <w:link w:val="BodyText"/>
    <w:uiPriority w:val="99"/>
    <w:semiHidden/>
    <w:rPr>
      <w:rFonts w:ascii="VNI-Times" w:hAnsi="VNI-Times" w:cs="VNI-Times"/>
      <w:noProof/>
      <w:sz w:val="26"/>
      <w:szCs w:val="26"/>
    </w:rPr>
  </w:style>
  <w:style w:type="paragraph" w:styleId="BodyTextIndent3">
    <w:name w:val="Body Text Indent 3"/>
    <w:basedOn w:val="Normal"/>
    <w:link w:val="BodyTextIndent3Char"/>
    <w:uiPriority w:val="99"/>
    <w:pPr>
      <w:ind w:firstLine="720"/>
      <w:jc w:val="both"/>
    </w:pPr>
  </w:style>
  <w:style w:type="character" w:customStyle="1" w:styleId="BodyTextIndent3Char">
    <w:name w:val="Body Text Indent 3 Char"/>
    <w:link w:val="BodyTextIndent3"/>
    <w:uiPriority w:val="99"/>
    <w:semiHidden/>
    <w:rPr>
      <w:rFonts w:ascii="VNI-Times" w:hAnsi="VNI-Times" w:cs="VNI-Times"/>
      <w:noProof/>
      <w:sz w:val="16"/>
      <w:szCs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VNI-Times" w:hAnsi="VNI-Times" w:cs="VNI-Times"/>
      <w:noProof/>
      <w:sz w:val="26"/>
      <w:szCs w:val="26"/>
    </w:rPr>
  </w:style>
  <w:style w:type="paragraph" w:customStyle="1" w:styleId="PageNumber1">
    <w:name w:val="Page Number1"/>
    <w:basedOn w:val="DefaultParagraphFont1"/>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VNI-Times" w:hAnsi="VNI-Times" w:cs="VNI-Times"/>
      <w:noProof/>
      <w:sz w:val="26"/>
      <w:szCs w:val="26"/>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Pr>
      <w:rFonts w:cs="VNI-Times"/>
      <w:noProof/>
      <w:sz w:val="0"/>
      <w:szCs w:val="0"/>
    </w:rPr>
  </w:style>
  <w:style w:type="paragraph" w:customStyle="1" w:styleId="TableGrid1">
    <w:name w:val="Table Grid1"/>
    <w:rPr>
      <w:rFonts w:ascii="VNI-Times" w:hAnsi="VNI-Times" w:cs="VNI-Times"/>
      <w:sz w:val="26"/>
      <w:szCs w:val="26"/>
      <w:lang w:val="vi-VN" w:eastAsia="vi-VN"/>
    </w:rPr>
  </w:style>
  <w:style w:type="paragraph" w:customStyle="1" w:styleId="Hyperlink1">
    <w:name w:val="Hyperlink1"/>
    <w:pPr>
      <w:pBdr>
        <w:top w:val="none" w:sz="0" w:space="0" w:color="000000"/>
        <w:left w:val="none" w:sz="0" w:space="0" w:color="000000"/>
        <w:bottom w:val="none" w:sz="0" w:space="0" w:color="000000"/>
        <w:right w:val="none" w:sz="0" w:space="0" w:color="000000"/>
      </w:pBdr>
    </w:pPr>
    <w:rPr>
      <w:noProof/>
      <w:color w:val="0000FF"/>
      <w:u w:val="single"/>
    </w:rPr>
  </w:style>
  <w:style w:type="paragraph" w:customStyle="1" w:styleId="apple-style-span">
    <w:name w:val="apple-style-span"/>
    <w:basedOn w:val="DefaultParagraphFont1"/>
  </w:style>
  <w:style w:type="paragraph" w:customStyle="1" w:styleId="than">
    <w:name w:val="than"/>
    <w:basedOn w:val="Normal"/>
    <w:pPr>
      <w:spacing w:before="100" w:after="100"/>
    </w:pPr>
    <w:rPr>
      <w:rFonts w:ascii="Times New Roman" w:hAnsi="Times New Roman" w:cs="Times New Roman"/>
      <w:sz w:val="24"/>
      <w:szCs w:val="24"/>
    </w:rPr>
  </w:style>
  <w:style w:type="paragraph" w:customStyle="1" w:styleId="CharCharCharChar">
    <w:name w:val="Char Char Char Char"/>
    <w:basedOn w:val="Normal"/>
    <w:pPr>
      <w:tabs>
        <w:tab w:val="left" w:pos="850"/>
        <w:tab w:val="left" w:pos="1191"/>
        <w:tab w:val="left" w:pos="1531"/>
      </w:tabs>
      <w:spacing w:after="120"/>
      <w:jc w:val="center"/>
    </w:pPr>
    <w:rPr>
      <w:rFonts w:ascii="Tahoma" w:eastAsia="MS Mincho" w:hAnsi="Tahoma" w:cs="Tahoma"/>
      <w:b/>
      <w:bCs/>
      <w:color w:val="FFFFFF"/>
      <w:spacing w:val="20"/>
      <w:sz w:val="22"/>
      <w:szCs w:val="22"/>
    </w:rPr>
  </w:style>
  <w:style w:type="paragraph" w:customStyle="1" w:styleId="DefaultParagraphFontParaCharCharCharCharChar">
    <w:name w:val="Default Paragraph Font Para Char Char Char Char Char"/>
    <w:pPr>
      <w:pBdr>
        <w:top w:val="none" w:sz="0" w:space="0" w:color="000000"/>
        <w:left w:val="none" w:sz="0" w:space="0" w:color="000000"/>
        <w:bottom w:val="none" w:sz="0" w:space="0" w:color="000000"/>
        <w:right w:val="none" w:sz="0" w:space="0" w:color="000000"/>
      </w:pBdr>
      <w:tabs>
        <w:tab w:val="left" w:pos="1152"/>
      </w:tabs>
      <w:spacing w:before="120" w:after="120" w:line="312" w:lineRule="auto"/>
    </w:pPr>
    <w:rPr>
      <w:rFonts w:ascii="Arial" w:hAnsi="Arial" w:cs="Arial"/>
      <w:noProof/>
      <w:sz w:val="26"/>
      <w:szCs w:val="26"/>
    </w:rPr>
  </w:style>
  <w:style w:type="paragraph" w:customStyle="1" w:styleId="CommentReference1">
    <w:name w:val="Comment Reference1"/>
    <w:basedOn w:val="DefaultParagraphFont1"/>
    <w:semiHidden/>
    <w:rPr>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rPr>
      <w:rFonts w:ascii="VNI-Times" w:hAnsi="VNI-Times" w:cs="VNI-Times"/>
      <w:noProof/>
    </w:rPr>
  </w:style>
  <w:style w:type="paragraph" w:styleId="CommentSubject">
    <w:name w:val="annotation subject"/>
    <w:basedOn w:val="CommentText"/>
    <w:link w:val="CommentSubjectChar"/>
    <w:uiPriority w:val="99"/>
    <w:semiHidden/>
    <w:rPr>
      <w:b/>
      <w:bCs/>
    </w:rPr>
  </w:style>
  <w:style w:type="character" w:customStyle="1" w:styleId="CommentSubjectChar">
    <w:name w:val="Comment Subject Char"/>
    <w:link w:val="CommentSubject"/>
    <w:uiPriority w:val="99"/>
    <w:semiHidden/>
    <w:rPr>
      <w:rFonts w:ascii="VNI-Times" w:hAnsi="VNI-Times" w:cs="VNI-Times"/>
      <w:b/>
      <w:bCs/>
      <w:noProof/>
    </w:rPr>
  </w:style>
  <w:style w:type="character" w:customStyle="1" w:styleId="Bodytext0">
    <w:name w:val="Body text_"/>
    <w:link w:val="Bodytext1"/>
    <w:locked/>
    <w:rPr>
      <w:sz w:val="27"/>
    </w:rPr>
  </w:style>
  <w:style w:type="character" w:customStyle="1" w:styleId="BodyText10">
    <w:name w:val="Body Text1"/>
    <w:rPr>
      <w:sz w:val="27"/>
    </w:rPr>
  </w:style>
  <w:style w:type="paragraph" w:customStyle="1" w:styleId="Bodytext1">
    <w:name w:val="Body text1"/>
    <w:basedOn w:val="Normal"/>
    <w:link w:val="Bodytext0"/>
    <w:pPr>
      <w:widowControl w:val="0"/>
      <w:pBdr>
        <w:top w:val="none" w:sz="0" w:space="0" w:color="auto"/>
        <w:left w:val="none" w:sz="0" w:space="0" w:color="auto"/>
        <w:bottom w:val="none" w:sz="0" w:space="0" w:color="auto"/>
        <w:right w:val="none" w:sz="0" w:space="0" w:color="auto"/>
      </w:pBdr>
      <w:shd w:val="clear" w:color="auto" w:fill="FFFFFF"/>
      <w:spacing w:before="180" w:line="374" w:lineRule="exact"/>
      <w:jc w:val="both"/>
    </w:pPr>
    <w:rPr>
      <w:rFonts w:ascii="Times New Roman" w:hAnsi="Times New Roman" w:cs="Times New Roman"/>
      <w:noProof w:val="0"/>
      <w:sz w:val="27"/>
      <w:szCs w:val="20"/>
      <w:lang w:val="x-none" w:eastAsia="x-none"/>
    </w:rPr>
  </w:style>
  <w:style w:type="paragraph" w:styleId="Title">
    <w:name w:val="Title"/>
    <w:basedOn w:val="Normal"/>
    <w:next w:val="Normal"/>
    <w:link w:val="TitleChar"/>
    <w:uiPriority w:val="10"/>
    <w:qFormat/>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uiPriority w:val="10"/>
    <w:locked/>
    <w:rPr>
      <w:rFonts w:ascii="Cambria" w:hAnsi="Cambria"/>
      <w:b/>
      <w:noProof/>
      <w:kern w:val="28"/>
      <w:sz w:val="32"/>
    </w:rPr>
  </w:style>
  <w:style w:type="paragraph" w:styleId="Subtitle">
    <w:name w:val="Subtitle"/>
    <w:basedOn w:val="Normal"/>
    <w:next w:val="Normal"/>
    <w:link w:val="SubtitleChar"/>
    <w:uiPriority w:val="11"/>
    <w:qFormat/>
    <w:pPr>
      <w:spacing w:after="60"/>
      <w:jc w:val="center"/>
      <w:outlineLvl w:val="1"/>
    </w:pPr>
    <w:rPr>
      <w:rFonts w:ascii="Cambria" w:hAnsi="Cambria" w:cs="Times New Roman"/>
      <w:sz w:val="24"/>
      <w:szCs w:val="24"/>
    </w:rPr>
  </w:style>
  <w:style w:type="character" w:customStyle="1" w:styleId="SubtitleChar">
    <w:name w:val="Subtitle Char"/>
    <w:link w:val="Subtitle"/>
    <w:uiPriority w:val="11"/>
    <w:locked/>
    <w:rPr>
      <w:rFonts w:ascii="Cambria" w:hAnsi="Cambria"/>
      <w:noProof/>
      <w:sz w:val="24"/>
    </w:rPr>
  </w:style>
  <w:style w:type="paragraph" w:customStyle="1" w:styleId="CharChar">
    <w:name w:val="Char Char"/>
    <w:basedOn w:val="Normal"/>
    <w:autoRedefine/>
    <w:pPr>
      <w:pageBreakBefore/>
      <w:pBdr>
        <w:top w:val="none" w:sz="0" w:space="0" w:color="auto"/>
        <w:left w:val="none" w:sz="0" w:space="0" w:color="auto"/>
        <w:bottom w:val="none" w:sz="0" w:space="0" w:color="auto"/>
        <w:right w:val="none" w:sz="0" w:space="0" w:color="auto"/>
      </w:pBdr>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CharCharCharChar1CharCharCharCharCharChar">
    <w:name w:val="Char Char Char Char1 Char Char Char Char Char Char"/>
    <w:basedOn w:val="Normal"/>
    <w:pPr>
      <w:pBdr>
        <w:top w:val="none" w:sz="0" w:space="0" w:color="auto"/>
        <w:left w:val="none" w:sz="0" w:space="0" w:color="auto"/>
        <w:bottom w:val="none" w:sz="0" w:space="0" w:color="auto"/>
        <w:right w:val="none" w:sz="0" w:space="0" w:color="auto"/>
      </w:pBdr>
      <w:spacing w:after="160" w:line="240" w:lineRule="exact"/>
    </w:pPr>
    <w:rPr>
      <w:rFonts w:ascii="Verdana" w:hAnsi="Verdana" w:cs="Times New Roman"/>
      <w:noProof w:val="0"/>
      <w:sz w:val="20"/>
      <w:szCs w:val="20"/>
    </w:rPr>
  </w:style>
  <w:style w:type="character" w:customStyle="1" w:styleId="Bodytext4">
    <w:name w:val="Body text (4)_"/>
    <w:link w:val="Bodytext40"/>
    <w:locked/>
    <w:rPr>
      <w:sz w:val="21"/>
    </w:rPr>
  </w:style>
  <w:style w:type="paragraph" w:customStyle="1" w:styleId="Bodytext40">
    <w:name w:val="Body text (4)"/>
    <w:basedOn w:val="Normal"/>
    <w:link w:val="Bodytext4"/>
    <w:pPr>
      <w:widowControl w:val="0"/>
      <w:pBdr>
        <w:top w:val="none" w:sz="0" w:space="0" w:color="auto"/>
        <w:left w:val="none" w:sz="0" w:space="0" w:color="auto"/>
        <w:bottom w:val="none" w:sz="0" w:space="0" w:color="auto"/>
        <w:right w:val="none" w:sz="0" w:space="0" w:color="auto"/>
      </w:pBdr>
      <w:shd w:val="clear" w:color="auto" w:fill="FFFFFF"/>
      <w:spacing w:line="245" w:lineRule="exact"/>
      <w:jc w:val="both"/>
    </w:pPr>
    <w:rPr>
      <w:rFonts w:ascii="Times New Roman" w:hAnsi="Times New Roman" w:cs="Times New Roman"/>
      <w:noProof w:val="0"/>
      <w:sz w:val="21"/>
      <w:szCs w:val="20"/>
      <w:lang w:val="x-none" w:eastAsia="x-none"/>
    </w:rPr>
  </w:style>
  <w:style w:type="character" w:styleId="UnresolvedMention">
    <w:name w:val="Unresolved Mention"/>
    <w:uiPriority w:val="99"/>
    <w:semiHidden/>
    <w:unhideWhenUsed/>
    <w:rPr>
      <w:color w:val="605E5C"/>
      <w:shd w:val="clear" w:color="auto" w:fill="E1DFDD"/>
    </w:rPr>
  </w:style>
  <w:style w:type="paragraph" w:styleId="NormalWeb">
    <w:name w:val="Normal (Web)"/>
    <w:basedOn w:val="Normal"/>
    <w:uiPriority w:val="99"/>
    <w:pPr>
      <w:pBdr>
        <w:top w:val="none" w:sz="0" w:space="0" w:color="auto"/>
        <w:left w:val="none" w:sz="0" w:space="0" w:color="auto"/>
        <w:bottom w:val="none" w:sz="0" w:space="0" w:color="auto"/>
        <w:right w:val="none" w:sz="0" w:space="0" w:color="auto"/>
      </w:pBdr>
      <w:spacing w:before="100" w:beforeAutospacing="1" w:after="100" w:afterAutospacing="1"/>
    </w:pPr>
    <w:rPr>
      <w:rFonts w:ascii="Times New Roman" w:hAnsi="Times New Roman" w:cs="Times New Roman"/>
      <w:noProof w:val="0"/>
      <w:sz w:val="24"/>
      <w:szCs w:val="24"/>
    </w:rPr>
  </w:style>
  <w:style w:type="character" w:customStyle="1" w:styleId="apple-converted-space">
    <w:name w:val="apple-converted-sp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196158">
      <w:marLeft w:val="0"/>
      <w:marRight w:val="0"/>
      <w:marTop w:val="0"/>
      <w:marBottom w:val="0"/>
      <w:divBdr>
        <w:top w:val="none" w:sz="0" w:space="0" w:color="auto"/>
        <w:left w:val="none" w:sz="0" w:space="0" w:color="auto"/>
        <w:bottom w:val="none" w:sz="0" w:space="0" w:color="auto"/>
        <w:right w:val="none" w:sz="0" w:space="0" w:color="auto"/>
      </w:divBdr>
      <w:divsChild>
        <w:div w:id="1647196147">
          <w:marLeft w:val="0"/>
          <w:marRight w:val="0"/>
          <w:marTop w:val="0"/>
          <w:marBottom w:val="0"/>
          <w:divBdr>
            <w:top w:val="none" w:sz="0" w:space="0" w:color="auto"/>
            <w:left w:val="none" w:sz="0" w:space="0" w:color="auto"/>
            <w:bottom w:val="none" w:sz="0" w:space="0" w:color="auto"/>
            <w:right w:val="none" w:sz="0" w:space="0" w:color="auto"/>
          </w:divBdr>
        </w:div>
        <w:div w:id="1647196148">
          <w:marLeft w:val="0"/>
          <w:marRight w:val="0"/>
          <w:marTop w:val="0"/>
          <w:marBottom w:val="0"/>
          <w:divBdr>
            <w:top w:val="none" w:sz="0" w:space="0" w:color="auto"/>
            <w:left w:val="none" w:sz="0" w:space="0" w:color="auto"/>
            <w:bottom w:val="none" w:sz="0" w:space="0" w:color="auto"/>
            <w:right w:val="none" w:sz="0" w:space="0" w:color="auto"/>
          </w:divBdr>
        </w:div>
        <w:div w:id="1647196149">
          <w:marLeft w:val="0"/>
          <w:marRight w:val="0"/>
          <w:marTop w:val="0"/>
          <w:marBottom w:val="0"/>
          <w:divBdr>
            <w:top w:val="none" w:sz="0" w:space="0" w:color="auto"/>
            <w:left w:val="none" w:sz="0" w:space="0" w:color="auto"/>
            <w:bottom w:val="none" w:sz="0" w:space="0" w:color="auto"/>
            <w:right w:val="none" w:sz="0" w:space="0" w:color="auto"/>
          </w:divBdr>
        </w:div>
        <w:div w:id="1647196150">
          <w:marLeft w:val="0"/>
          <w:marRight w:val="0"/>
          <w:marTop w:val="0"/>
          <w:marBottom w:val="0"/>
          <w:divBdr>
            <w:top w:val="none" w:sz="0" w:space="0" w:color="auto"/>
            <w:left w:val="none" w:sz="0" w:space="0" w:color="auto"/>
            <w:bottom w:val="none" w:sz="0" w:space="0" w:color="auto"/>
            <w:right w:val="none" w:sz="0" w:space="0" w:color="auto"/>
          </w:divBdr>
        </w:div>
        <w:div w:id="1647196151">
          <w:marLeft w:val="0"/>
          <w:marRight w:val="0"/>
          <w:marTop w:val="0"/>
          <w:marBottom w:val="0"/>
          <w:divBdr>
            <w:top w:val="none" w:sz="0" w:space="0" w:color="auto"/>
            <w:left w:val="none" w:sz="0" w:space="0" w:color="auto"/>
            <w:bottom w:val="none" w:sz="0" w:space="0" w:color="auto"/>
            <w:right w:val="none" w:sz="0" w:space="0" w:color="auto"/>
          </w:divBdr>
        </w:div>
        <w:div w:id="1647196152">
          <w:marLeft w:val="0"/>
          <w:marRight w:val="0"/>
          <w:marTop w:val="0"/>
          <w:marBottom w:val="0"/>
          <w:divBdr>
            <w:top w:val="none" w:sz="0" w:space="0" w:color="auto"/>
            <w:left w:val="none" w:sz="0" w:space="0" w:color="auto"/>
            <w:bottom w:val="none" w:sz="0" w:space="0" w:color="auto"/>
            <w:right w:val="none" w:sz="0" w:space="0" w:color="auto"/>
          </w:divBdr>
        </w:div>
        <w:div w:id="1647196153">
          <w:marLeft w:val="0"/>
          <w:marRight w:val="0"/>
          <w:marTop w:val="0"/>
          <w:marBottom w:val="0"/>
          <w:divBdr>
            <w:top w:val="none" w:sz="0" w:space="0" w:color="auto"/>
            <w:left w:val="none" w:sz="0" w:space="0" w:color="auto"/>
            <w:bottom w:val="none" w:sz="0" w:space="0" w:color="auto"/>
            <w:right w:val="none" w:sz="0" w:space="0" w:color="auto"/>
          </w:divBdr>
        </w:div>
        <w:div w:id="1647196154">
          <w:marLeft w:val="0"/>
          <w:marRight w:val="0"/>
          <w:marTop w:val="0"/>
          <w:marBottom w:val="0"/>
          <w:divBdr>
            <w:top w:val="none" w:sz="0" w:space="0" w:color="auto"/>
            <w:left w:val="none" w:sz="0" w:space="0" w:color="auto"/>
            <w:bottom w:val="none" w:sz="0" w:space="0" w:color="auto"/>
            <w:right w:val="none" w:sz="0" w:space="0" w:color="auto"/>
          </w:divBdr>
        </w:div>
        <w:div w:id="1647196155">
          <w:marLeft w:val="0"/>
          <w:marRight w:val="0"/>
          <w:marTop w:val="0"/>
          <w:marBottom w:val="0"/>
          <w:divBdr>
            <w:top w:val="none" w:sz="0" w:space="0" w:color="auto"/>
            <w:left w:val="none" w:sz="0" w:space="0" w:color="auto"/>
            <w:bottom w:val="none" w:sz="0" w:space="0" w:color="auto"/>
            <w:right w:val="none" w:sz="0" w:space="0" w:color="auto"/>
          </w:divBdr>
        </w:div>
        <w:div w:id="1647196156">
          <w:marLeft w:val="0"/>
          <w:marRight w:val="0"/>
          <w:marTop w:val="0"/>
          <w:marBottom w:val="0"/>
          <w:divBdr>
            <w:top w:val="none" w:sz="0" w:space="0" w:color="auto"/>
            <w:left w:val="none" w:sz="0" w:space="0" w:color="auto"/>
            <w:bottom w:val="none" w:sz="0" w:space="0" w:color="auto"/>
            <w:right w:val="none" w:sz="0" w:space="0" w:color="auto"/>
          </w:divBdr>
        </w:div>
        <w:div w:id="1647196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1310</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UBND Tænh Ñoàng Thaùp</vt:lpstr>
    </vt:vector>
  </TitlesOfParts>
  <Company>TTTBMVPMT</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Tænh Ñoàng Thaùp</dc:title>
  <dc:subject/>
  <dc:creator>khach hang</dc:creator>
  <cp:keywords/>
  <cp:lastModifiedBy>CUONG QUOC</cp:lastModifiedBy>
  <cp:revision>12</cp:revision>
  <cp:lastPrinted>2019-04-12T03:26:00Z</cp:lastPrinted>
  <dcterms:created xsi:type="dcterms:W3CDTF">2021-09-26T03:31:00Z</dcterms:created>
  <dcterms:modified xsi:type="dcterms:W3CDTF">2021-09-26T03:36:00Z</dcterms:modified>
</cp:coreProperties>
</file>