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70" w:type="dxa"/>
        <w:jc w:val="center"/>
        <w:tblLook w:val="01E0" w:firstRow="1" w:lastRow="1" w:firstColumn="1" w:lastColumn="1" w:noHBand="0" w:noVBand="0"/>
      </w:tblPr>
      <w:tblGrid>
        <w:gridCol w:w="10815"/>
        <w:gridCol w:w="222"/>
      </w:tblGrid>
      <w:tr w:rsidR="000005FE" w:rsidRPr="000005FE" w14:paraId="091E34E1" w14:textId="77777777" w:rsidTr="008F3DD1">
        <w:trPr>
          <w:jc w:val="center"/>
        </w:trPr>
        <w:tc>
          <w:tcPr>
            <w:tcW w:w="3524" w:type="dxa"/>
          </w:tcPr>
          <w:tbl>
            <w:tblPr>
              <w:tblW w:w="10599" w:type="dxa"/>
              <w:jc w:val="center"/>
              <w:tblLook w:val="01E0" w:firstRow="1" w:lastRow="1" w:firstColumn="1" w:lastColumn="1" w:noHBand="0" w:noVBand="0"/>
            </w:tblPr>
            <w:tblGrid>
              <w:gridCol w:w="4485"/>
              <w:gridCol w:w="6114"/>
            </w:tblGrid>
            <w:tr w:rsidR="008F3DD1" w:rsidRPr="00F72D27" w14:paraId="7F8A3125" w14:textId="77777777" w:rsidTr="00246720">
              <w:trPr>
                <w:trHeight w:val="1274"/>
                <w:jc w:val="center"/>
              </w:trPr>
              <w:tc>
                <w:tcPr>
                  <w:tcW w:w="4485" w:type="dxa"/>
                </w:tcPr>
                <w:p w14:paraId="2ADF01BA" w14:textId="77777777" w:rsidR="008F3DD1" w:rsidRPr="00246720" w:rsidRDefault="00246720" w:rsidP="008F3DD1">
                  <w:pPr>
                    <w:jc w:val="center"/>
                    <w:rPr>
                      <w:b w:val="0"/>
                    </w:rPr>
                  </w:pPr>
                  <w:r>
                    <w:rPr>
                      <w:b w:val="0"/>
                    </w:rPr>
                    <w:t>UBND HUYỆN TAM NÔNG</w:t>
                  </w:r>
                </w:p>
                <w:p w14:paraId="48520028" w14:textId="77777777" w:rsidR="008F3DD1" w:rsidRPr="00246720" w:rsidRDefault="008F3DD1" w:rsidP="008F3DD1">
                  <w:pPr>
                    <w:jc w:val="center"/>
                  </w:pPr>
                  <w:r w:rsidRPr="00246720">
                    <w:t xml:space="preserve">TRƯỜNG TIỂU HỌC VÀ </w:t>
                  </w:r>
                </w:p>
                <w:p w14:paraId="0CDCD23B" w14:textId="77777777" w:rsidR="008F3DD1" w:rsidRPr="00246720" w:rsidRDefault="008F3DD1" w:rsidP="008F3DD1">
                  <w:pPr>
                    <w:jc w:val="center"/>
                  </w:pPr>
                  <w:r w:rsidRPr="00246720">
                    <w:t>TRUNG HỌC CƠ SỞ PHÚ XUÂN</w:t>
                  </w:r>
                </w:p>
                <w:p w14:paraId="0E79D0CB" w14:textId="003385D7" w:rsidR="008F3DD1" w:rsidRPr="00F72D27" w:rsidRDefault="00AB1272" w:rsidP="008F3DD1">
                  <w:r>
                    <w:rPr>
                      <w:noProof/>
                    </w:rPr>
                    <mc:AlternateContent>
                      <mc:Choice Requires="wps">
                        <w:drawing>
                          <wp:anchor distT="4294967295" distB="4294967295" distL="114300" distR="114300" simplePos="0" relativeHeight="251657216" behindDoc="0" locked="0" layoutInCell="1" allowOverlap="1" wp14:anchorId="39552BFD" wp14:editId="3E20824C">
                            <wp:simplePos x="0" y="0"/>
                            <wp:positionH relativeFrom="column">
                              <wp:posOffset>887095</wp:posOffset>
                            </wp:positionH>
                            <wp:positionV relativeFrom="paragraph">
                              <wp:posOffset>48259</wp:posOffset>
                            </wp:positionV>
                            <wp:extent cx="98107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810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AE43EF9" id="Straight Connector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9.85pt,3.8pt" to="147.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">
                            <o:lock v:ext="edit" shapetype="f"/>
                          </v:line>
                        </w:pict>
                      </mc:Fallback>
                    </mc:AlternateContent>
                  </w:r>
                </w:p>
              </w:tc>
              <w:tc>
                <w:tcPr>
                  <w:tcW w:w="6114" w:type="dxa"/>
                </w:tcPr>
                <w:p w14:paraId="724BA76D" w14:textId="77777777" w:rsidR="008F3DD1" w:rsidRPr="008F3DD1" w:rsidRDefault="008F3DD1" w:rsidP="008F3DD1">
                  <w:pPr>
                    <w:jc w:val="center"/>
                  </w:pPr>
                  <w:r w:rsidRPr="008F3DD1">
                    <w:t>CỘNG HÒA XÃ HỘI CHỦ NGHĨA VIỆT NAM</w:t>
                  </w:r>
                </w:p>
                <w:p w14:paraId="5B62FCD4" w14:textId="4D733A91" w:rsidR="008F3DD1" w:rsidRPr="00F72D27" w:rsidRDefault="00AB1272" w:rsidP="008F3DD1">
                  <w:pPr>
                    <w:jc w:val="center"/>
                    <w:rPr>
                      <w:b w:val="0"/>
                      <w:bCs/>
                    </w:rPr>
                  </w:pPr>
                  <w:r w:rsidRPr="008F3DD1">
                    <w:rPr>
                      <w:noProof/>
                    </w:rPr>
                    <mc:AlternateContent>
                      <mc:Choice Requires="wps">
                        <w:drawing>
                          <wp:anchor distT="4294967295" distB="4294967295" distL="114300" distR="114300" simplePos="0" relativeHeight="251658240" behindDoc="0" locked="0" layoutInCell="1" allowOverlap="1" wp14:anchorId="138566F3" wp14:editId="3A9DA943">
                            <wp:simplePos x="0" y="0"/>
                            <wp:positionH relativeFrom="column">
                              <wp:posOffset>812165</wp:posOffset>
                            </wp:positionH>
                            <wp:positionV relativeFrom="paragraph">
                              <wp:posOffset>238759</wp:posOffset>
                            </wp:positionV>
                            <wp:extent cx="223837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383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F37E6CB"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95pt,18.8pt" to="240.2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">
                            <o:lock v:ext="edit" shapetype="f"/>
                          </v:line>
                        </w:pict>
                      </mc:Fallback>
                    </mc:AlternateContent>
                  </w:r>
                  <w:r w:rsidR="008F3DD1">
                    <w:t xml:space="preserve">   </w:t>
                  </w:r>
                  <w:r w:rsidR="008F3DD1" w:rsidRPr="008F3DD1">
                    <w:t>Độc lập - Tự do - Hạnh phúc</w:t>
                  </w:r>
                  <w:r w:rsidR="008F3DD1" w:rsidRPr="00F72D27">
                    <w:rPr>
                      <w:b w:val="0"/>
                      <w:bCs/>
                    </w:rPr>
                    <w:br/>
                  </w:r>
                </w:p>
              </w:tc>
            </w:tr>
            <w:tr w:rsidR="008F3DD1" w:rsidRPr="00F72D27" w14:paraId="3195C724" w14:textId="77777777" w:rsidTr="00246720">
              <w:trPr>
                <w:trHeight w:val="508"/>
                <w:jc w:val="center"/>
              </w:trPr>
              <w:tc>
                <w:tcPr>
                  <w:tcW w:w="4485" w:type="dxa"/>
                </w:tcPr>
                <w:p w14:paraId="738C5A5D" w14:textId="77777777" w:rsidR="008F3DD1" w:rsidRPr="00071351" w:rsidRDefault="008F3DD1" w:rsidP="008F3DD1">
                  <w:pPr>
                    <w:pStyle w:val="DefaultParagraphFont1"/>
                    <w:pBdr>
                      <w:top w:val="none" w:sz="0" w:space="0" w:color="auto"/>
                      <w:left w:val="none" w:sz="0" w:space="0" w:color="auto"/>
                      <w:bottom w:val="none" w:sz="0" w:space="0" w:color="auto"/>
                      <w:right w:val="none" w:sz="0" w:space="0" w:color="auto"/>
                    </w:pBdr>
                    <w:jc w:val="center"/>
                    <w:rPr>
                      <w:noProof w:val="0"/>
                      <w:sz w:val="24"/>
                      <w:szCs w:val="24"/>
                      <w:highlight w:val="white"/>
                      <w:lang w:val="vi-VN"/>
                    </w:rPr>
                  </w:pPr>
                  <w:r w:rsidRPr="002C5F48">
                    <w:rPr>
                      <w:color w:val="C00000"/>
                      <w:sz w:val="26"/>
                      <w:szCs w:val="24"/>
                    </w:rPr>
                    <w:t xml:space="preserve">      </w:t>
                  </w:r>
                  <w:r w:rsidRPr="00071351">
                    <w:rPr>
                      <w:sz w:val="26"/>
                      <w:szCs w:val="24"/>
                    </w:rPr>
                    <w:t>Số:</w:t>
                  </w:r>
                  <w:r w:rsidR="000E3E08" w:rsidRPr="00071351">
                    <w:rPr>
                      <w:sz w:val="26"/>
                      <w:szCs w:val="24"/>
                    </w:rPr>
                    <w:t xml:space="preserve"> </w:t>
                  </w:r>
                  <w:r w:rsidR="0009205F" w:rsidRPr="00071351">
                    <w:rPr>
                      <w:sz w:val="26"/>
                      <w:szCs w:val="24"/>
                    </w:rPr>
                    <w:t>100</w:t>
                  </w:r>
                  <w:r w:rsidRPr="00071351">
                    <w:rPr>
                      <w:sz w:val="26"/>
                      <w:szCs w:val="24"/>
                    </w:rPr>
                    <w:t>/</w:t>
                  </w:r>
                  <w:r w:rsidR="00F90A29" w:rsidRPr="00071351">
                    <w:rPr>
                      <w:sz w:val="26"/>
                      <w:szCs w:val="24"/>
                      <w:lang w:val="vi-VN"/>
                    </w:rPr>
                    <w:t>PA</w:t>
                  </w:r>
                  <w:r w:rsidRPr="00071351">
                    <w:rPr>
                      <w:sz w:val="26"/>
                      <w:szCs w:val="24"/>
                      <w:lang w:val="vi-VN"/>
                    </w:rPr>
                    <w:t>-</w:t>
                  </w:r>
                  <w:r w:rsidRPr="00071351">
                    <w:rPr>
                      <w:sz w:val="26"/>
                      <w:szCs w:val="24"/>
                    </w:rPr>
                    <w:t>TH&amp;THCSPX</w:t>
                  </w:r>
                </w:p>
                <w:p w14:paraId="6A73A0C9" w14:textId="77777777" w:rsidR="008F3DD1" w:rsidRPr="00F72D27" w:rsidRDefault="008F3DD1" w:rsidP="008F3DD1">
                  <w:pPr>
                    <w:jc w:val="center"/>
                    <w:rPr>
                      <w:sz w:val="24"/>
                      <w:szCs w:val="24"/>
                    </w:rPr>
                  </w:pPr>
                </w:p>
              </w:tc>
              <w:tc>
                <w:tcPr>
                  <w:tcW w:w="6114" w:type="dxa"/>
                </w:tcPr>
                <w:p w14:paraId="70EC3AB9" w14:textId="66F26AE4" w:rsidR="008F3DD1" w:rsidRPr="008F3DD1" w:rsidRDefault="008F3DD1" w:rsidP="000E3E08">
                  <w:pPr>
                    <w:jc w:val="center"/>
                    <w:rPr>
                      <w:b w:val="0"/>
                    </w:rPr>
                  </w:pPr>
                  <w:r>
                    <w:rPr>
                      <w:i/>
                    </w:rPr>
                    <w:t xml:space="preserve"> </w:t>
                  </w:r>
                  <w:r w:rsidRPr="008F3DD1">
                    <w:rPr>
                      <w:b w:val="0"/>
                      <w:i/>
                    </w:rPr>
                    <w:t>Tam Nông, ngày 0</w:t>
                  </w:r>
                  <w:r w:rsidR="006C6010">
                    <w:rPr>
                      <w:b w:val="0"/>
                      <w:i/>
                    </w:rPr>
                    <w:t>6</w:t>
                  </w:r>
                  <w:r w:rsidRPr="008F3DD1">
                    <w:rPr>
                      <w:b w:val="0"/>
                      <w:i/>
                    </w:rPr>
                    <w:t xml:space="preserve"> tháng </w:t>
                  </w:r>
                  <w:r w:rsidRPr="008F3DD1">
                    <w:rPr>
                      <w:b w:val="0"/>
                      <w:i/>
                      <w:lang w:val="vi-VN"/>
                    </w:rPr>
                    <w:t xml:space="preserve">9 </w:t>
                  </w:r>
                  <w:r w:rsidRPr="008F3DD1">
                    <w:rPr>
                      <w:b w:val="0"/>
                      <w:i/>
                    </w:rPr>
                    <w:t>năm 2021</w:t>
                  </w:r>
                </w:p>
              </w:tc>
            </w:tr>
          </w:tbl>
          <w:p w14:paraId="5A057456" w14:textId="77777777" w:rsidR="000005FE" w:rsidRPr="008F3DD1" w:rsidRDefault="000005FE" w:rsidP="000005FE">
            <w:pPr>
              <w:rPr>
                <w:b w:val="0"/>
                <w:sz w:val="26"/>
              </w:rPr>
            </w:pPr>
          </w:p>
        </w:tc>
        <w:tc>
          <w:tcPr>
            <w:tcW w:w="6346" w:type="dxa"/>
          </w:tcPr>
          <w:p w14:paraId="1E4CF34B" w14:textId="77777777" w:rsidR="000005FE" w:rsidRPr="000005FE" w:rsidRDefault="000005FE" w:rsidP="000005FE">
            <w:pPr>
              <w:jc w:val="center"/>
              <w:rPr>
                <w:b w:val="0"/>
                <w:bCs/>
                <w:sz w:val="26"/>
              </w:rPr>
            </w:pPr>
          </w:p>
        </w:tc>
      </w:tr>
      <w:tr w:rsidR="000005FE" w14:paraId="3B73F282" w14:textId="77777777" w:rsidTr="008F3DD1">
        <w:trPr>
          <w:trHeight w:val="80"/>
          <w:jc w:val="center"/>
        </w:trPr>
        <w:tc>
          <w:tcPr>
            <w:tcW w:w="3524" w:type="dxa"/>
          </w:tcPr>
          <w:p w14:paraId="66DF4ACB" w14:textId="77777777" w:rsidR="000005FE" w:rsidRPr="000005FE" w:rsidRDefault="000005FE" w:rsidP="008F3DD1">
            <w:pPr>
              <w:rPr>
                <w:b w:val="0"/>
                <w:sz w:val="24"/>
                <w:szCs w:val="24"/>
              </w:rPr>
            </w:pPr>
          </w:p>
        </w:tc>
        <w:tc>
          <w:tcPr>
            <w:tcW w:w="6346" w:type="dxa"/>
          </w:tcPr>
          <w:p w14:paraId="1F452A49" w14:textId="77777777" w:rsidR="000005FE" w:rsidRPr="000005FE" w:rsidRDefault="000005FE" w:rsidP="000005FE">
            <w:pPr>
              <w:jc w:val="center"/>
              <w:rPr>
                <w:b w:val="0"/>
                <w:lang w:val="vi-VN"/>
              </w:rPr>
            </w:pPr>
          </w:p>
        </w:tc>
      </w:tr>
      <w:tr w:rsidR="000005FE" w14:paraId="37154372" w14:textId="77777777" w:rsidTr="008F3DD1">
        <w:trPr>
          <w:jc w:val="center"/>
        </w:trPr>
        <w:tc>
          <w:tcPr>
            <w:tcW w:w="3524" w:type="dxa"/>
          </w:tcPr>
          <w:p w14:paraId="6A2B43B5" w14:textId="77777777" w:rsidR="000005FE" w:rsidRDefault="000005FE" w:rsidP="008F3DD1">
            <w:pPr>
              <w:pStyle w:val="DefaultParagraphFont1"/>
              <w:pBdr>
                <w:top w:val="none" w:sz="0" w:space="0" w:color="auto"/>
                <w:left w:val="none" w:sz="0" w:space="0" w:color="auto"/>
                <w:bottom w:val="none" w:sz="0" w:space="0" w:color="auto"/>
                <w:right w:val="none" w:sz="0" w:space="0" w:color="auto"/>
              </w:pBdr>
              <w:rPr>
                <w:noProof w:val="0"/>
                <w:highlight w:val="white"/>
              </w:rPr>
            </w:pPr>
            <w:r>
              <w:rPr>
                <w:noProof w:val="0"/>
                <w:sz w:val="24"/>
                <w:szCs w:val="24"/>
                <w:highlight w:val="white"/>
              </w:rPr>
              <w:t xml:space="preserve"> </w:t>
            </w:r>
          </w:p>
        </w:tc>
        <w:tc>
          <w:tcPr>
            <w:tcW w:w="6346" w:type="dxa"/>
          </w:tcPr>
          <w:p w14:paraId="18D178D5" w14:textId="77777777" w:rsidR="000005FE" w:rsidRDefault="000005FE" w:rsidP="00430B1E">
            <w:pPr>
              <w:pStyle w:val="DefaultParagraphFont1"/>
              <w:pBdr>
                <w:top w:val="none" w:sz="0" w:space="0" w:color="auto"/>
                <w:left w:val="none" w:sz="0" w:space="0" w:color="auto"/>
                <w:bottom w:val="none" w:sz="0" w:space="0" w:color="auto"/>
                <w:right w:val="none" w:sz="0" w:space="0" w:color="auto"/>
              </w:pBdr>
              <w:jc w:val="center"/>
              <w:rPr>
                <w:noProof w:val="0"/>
                <w:sz w:val="28"/>
                <w:szCs w:val="28"/>
                <w:highlight w:val="white"/>
              </w:rPr>
            </w:pPr>
          </w:p>
        </w:tc>
      </w:tr>
    </w:tbl>
    <w:p w14:paraId="45C92B81" w14:textId="77777777" w:rsidR="000005FE" w:rsidRPr="00AF2842" w:rsidRDefault="000005FE" w:rsidP="008F3DD1">
      <w:pPr>
        <w:pStyle w:val="DefaultParagraphFont1"/>
        <w:pBdr>
          <w:top w:val="none" w:sz="0" w:space="0" w:color="auto"/>
          <w:left w:val="none" w:sz="0" w:space="0" w:color="auto"/>
          <w:bottom w:val="none" w:sz="0" w:space="0" w:color="auto"/>
          <w:right w:val="none" w:sz="0" w:space="0" w:color="auto"/>
        </w:pBdr>
        <w:jc w:val="center"/>
        <w:rPr>
          <w:b/>
          <w:noProof w:val="0"/>
          <w:sz w:val="32"/>
          <w:szCs w:val="32"/>
          <w:highlight w:val="white"/>
          <w:lang w:val="vi-VN"/>
        </w:rPr>
      </w:pPr>
      <w:r>
        <w:rPr>
          <w:b/>
          <w:noProof w:val="0"/>
          <w:sz w:val="32"/>
          <w:szCs w:val="32"/>
          <w:highlight w:val="white"/>
          <w:lang w:val="vi-VN"/>
        </w:rPr>
        <w:t>PHƯƠNG ÁN</w:t>
      </w:r>
    </w:p>
    <w:p w14:paraId="5196CB74" w14:textId="77777777" w:rsidR="000005FE" w:rsidRPr="00071351" w:rsidRDefault="000005FE" w:rsidP="000005FE">
      <w:pPr>
        <w:pStyle w:val="DefaultParagraphFont1"/>
        <w:pBdr>
          <w:top w:val="none" w:sz="0" w:space="0" w:color="auto"/>
          <w:left w:val="none" w:sz="0" w:space="0" w:color="auto"/>
          <w:bottom w:val="none" w:sz="0" w:space="0" w:color="auto"/>
          <w:right w:val="none" w:sz="0" w:space="0" w:color="auto"/>
        </w:pBdr>
        <w:jc w:val="center"/>
        <w:rPr>
          <w:b/>
          <w:noProof w:val="0"/>
          <w:sz w:val="28"/>
          <w:szCs w:val="30"/>
          <w:highlight w:val="white"/>
          <w:lang w:val="vi-VN"/>
        </w:rPr>
      </w:pPr>
      <w:r w:rsidRPr="00071351">
        <w:rPr>
          <w:b/>
          <w:noProof w:val="0"/>
          <w:sz w:val="28"/>
          <w:szCs w:val="30"/>
          <w:highlight w:val="white"/>
          <w:lang w:val="vi-VN"/>
        </w:rPr>
        <w:t xml:space="preserve">Tổ chức dạy học năm học 2021-2022 trong tình hình </w:t>
      </w:r>
      <w:r w:rsidR="004F0E99" w:rsidRPr="00071351">
        <w:rPr>
          <w:b/>
          <w:noProof w:val="0"/>
          <w:sz w:val="28"/>
          <w:szCs w:val="30"/>
          <w:highlight w:val="white"/>
          <w:lang w:val="vi-VN"/>
        </w:rPr>
        <w:t>dịch</w:t>
      </w:r>
      <w:r w:rsidRPr="00071351">
        <w:rPr>
          <w:b/>
          <w:noProof w:val="0"/>
          <w:sz w:val="28"/>
          <w:szCs w:val="30"/>
          <w:highlight w:val="white"/>
          <w:lang w:val="vi-VN"/>
        </w:rPr>
        <w:t xml:space="preserve"> Covid-19</w:t>
      </w:r>
    </w:p>
    <w:p w14:paraId="210807F2" w14:textId="77777777" w:rsidR="006C6010" w:rsidRPr="006034E2" w:rsidRDefault="006C6010" w:rsidP="000005FE">
      <w:pPr>
        <w:pStyle w:val="DefaultParagraphFont1"/>
        <w:pBdr>
          <w:top w:val="none" w:sz="0" w:space="0" w:color="auto"/>
          <w:left w:val="none" w:sz="0" w:space="0" w:color="auto"/>
          <w:bottom w:val="none" w:sz="0" w:space="0" w:color="auto"/>
          <w:right w:val="none" w:sz="0" w:space="0" w:color="auto"/>
        </w:pBdr>
        <w:jc w:val="center"/>
        <w:rPr>
          <w:b/>
          <w:noProof w:val="0"/>
          <w:sz w:val="30"/>
          <w:szCs w:val="32"/>
          <w:highlight w:val="white"/>
          <w:lang w:val="vi-VN"/>
        </w:rPr>
      </w:pPr>
    </w:p>
    <w:p w14:paraId="4C258A7B" w14:textId="77777777" w:rsidR="000005FE" w:rsidRPr="006C6010" w:rsidRDefault="006C6010" w:rsidP="006C6010">
      <w:pPr>
        <w:pStyle w:val="DefaultParagraphFont1"/>
        <w:pBdr>
          <w:top w:val="none" w:sz="0" w:space="0" w:color="auto"/>
          <w:left w:val="none" w:sz="0" w:space="0" w:color="auto"/>
          <w:bottom w:val="none" w:sz="0" w:space="0" w:color="auto"/>
          <w:right w:val="none" w:sz="0" w:space="0" w:color="auto"/>
        </w:pBdr>
        <w:spacing w:before="120"/>
        <w:ind w:firstLine="567"/>
        <w:jc w:val="both"/>
        <w:rPr>
          <w:noProof w:val="0"/>
          <w:sz w:val="28"/>
          <w:szCs w:val="28"/>
          <w:highlight w:val="white"/>
          <w:lang w:val="vi-VN"/>
        </w:rPr>
      </w:pPr>
      <w:r>
        <w:rPr>
          <w:noProof w:val="0"/>
          <w:sz w:val="28"/>
          <w:szCs w:val="28"/>
          <w:highlight w:val="white"/>
          <w:lang w:val="vi-VN"/>
        </w:rPr>
        <w:t xml:space="preserve">Căn cứ kế hoạch số </w:t>
      </w:r>
      <w:r w:rsidRPr="006C6010">
        <w:rPr>
          <w:noProof w:val="0"/>
          <w:sz w:val="28"/>
          <w:szCs w:val="28"/>
          <w:highlight w:val="white"/>
          <w:lang w:val="vi-VN"/>
        </w:rPr>
        <w:t>277/UBND</w:t>
      </w:r>
      <w:r>
        <w:rPr>
          <w:noProof w:val="0"/>
          <w:sz w:val="28"/>
          <w:szCs w:val="28"/>
          <w:highlight w:val="white"/>
          <w:lang w:val="vi-VN"/>
        </w:rPr>
        <w:t xml:space="preserve"> của UBND tỉnh Đồng Tháp ngày 06/09/2021 </w:t>
      </w:r>
      <w:r w:rsidRPr="006C6010">
        <w:rPr>
          <w:noProof w:val="0"/>
          <w:sz w:val="28"/>
          <w:szCs w:val="28"/>
          <w:highlight w:val="white"/>
          <w:lang w:val="vi-VN"/>
        </w:rPr>
        <w:t>Tổ chức thực hiện nhiệm vụ năm học 2021-2022 an toàn, đảm bảo chương trình và mục tiêu chất lượng giáo dục</w:t>
      </w:r>
      <w:r>
        <w:rPr>
          <w:noProof w:val="0"/>
          <w:sz w:val="28"/>
          <w:szCs w:val="28"/>
          <w:highlight w:val="white"/>
          <w:lang w:val="vi-VN"/>
        </w:rPr>
        <w:t xml:space="preserve"> ứng phó với đại dịch covid-19</w:t>
      </w:r>
      <w:r w:rsidRPr="006C6010">
        <w:rPr>
          <w:noProof w:val="0"/>
          <w:sz w:val="28"/>
          <w:szCs w:val="28"/>
          <w:highlight w:val="white"/>
          <w:lang w:val="vi-VN"/>
        </w:rPr>
        <w:t>;</w:t>
      </w:r>
    </w:p>
    <w:p w14:paraId="573E7A08" w14:textId="77777777" w:rsidR="000005FE" w:rsidRDefault="000005FE" w:rsidP="002C4E55">
      <w:pPr>
        <w:pStyle w:val="DefaultParagraphFont1"/>
        <w:pBdr>
          <w:top w:val="none" w:sz="0" w:space="0" w:color="auto"/>
          <w:left w:val="none" w:sz="0" w:space="0" w:color="auto"/>
          <w:bottom w:val="none" w:sz="0" w:space="0" w:color="auto"/>
          <w:right w:val="none" w:sz="0" w:space="0" w:color="auto"/>
        </w:pBdr>
        <w:spacing w:before="120" w:line="276" w:lineRule="auto"/>
        <w:ind w:firstLine="567"/>
        <w:jc w:val="both"/>
        <w:rPr>
          <w:noProof w:val="0"/>
          <w:sz w:val="28"/>
          <w:szCs w:val="28"/>
          <w:highlight w:val="white"/>
          <w:lang w:val="vi-VN"/>
        </w:rPr>
      </w:pPr>
      <w:r>
        <w:rPr>
          <w:noProof w:val="0"/>
          <w:sz w:val="28"/>
          <w:szCs w:val="28"/>
          <w:highlight w:val="white"/>
          <w:lang w:val="vi-VN"/>
        </w:rPr>
        <w:t>Căn cứ Hướng dẫn số 93/HD-SGDĐT ngày 01/9/2021 của Sở GD&amp;ĐT Đồng Tháp về việc ban hành Kế hoạch thời gian năm học 2021-2022;</w:t>
      </w:r>
      <w:r w:rsidRPr="000005FE">
        <w:rPr>
          <w:noProof w:val="0"/>
          <w:sz w:val="28"/>
          <w:szCs w:val="28"/>
          <w:highlight w:val="white"/>
          <w:lang w:val="vi-VN"/>
        </w:rPr>
        <w:t xml:space="preserve"> </w:t>
      </w:r>
    </w:p>
    <w:p w14:paraId="12DC6D96" w14:textId="77777777" w:rsidR="000005FE" w:rsidRDefault="000005FE" w:rsidP="002C4E55">
      <w:pPr>
        <w:pStyle w:val="DefaultParagraphFont1"/>
        <w:pBdr>
          <w:top w:val="none" w:sz="0" w:space="0" w:color="auto"/>
          <w:left w:val="none" w:sz="0" w:space="0" w:color="auto"/>
          <w:bottom w:val="none" w:sz="0" w:space="0" w:color="auto"/>
          <w:right w:val="none" w:sz="0" w:space="0" w:color="auto"/>
        </w:pBdr>
        <w:spacing w:before="120" w:line="276" w:lineRule="auto"/>
        <w:ind w:firstLine="567"/>
        <w:jc w:val="both"/>
        <w:rPr>
          <w:noProof w:val="0"/>
          <w:sz w:val="28"/>
          <w:szCs w:val="28"/>
          <w:highlight w:val="white"/>
          <w:lang w:val="vi-VN"/>
        </w:rPr>
      </w:pPr>
      <w:r>
        <w:rPr>
          <w:noProof w:val="0"/>
          <w:sz w:val="28"/>
          <w:szCs w:val="28"/>
          <w:highlight w:val="white"/>
          <w:lang w:val="vi-VN"/>
        </w:rPr>
        <w:t>Căn cứ</w:t>
      </w:r>
      <w:r w:rsidRPr="00AF2842">
        <w:rPr>
          <w:noProof w:val="0"/>
          <w:sz w:val="28"/>
          <w:szCs w:val="28"/>
          <w:highlight w:val="white"/>
          <w:lang w:val="vi-VN"/>
        </w:rPr>
        <w:t xml:space="preserve"> </w:t>
      </w:r>
      <w:r>
        <w:rPr>
          <w:noProof w:val="0"/>
          <w:sz w:val="28"/>
          <w:szCs w:val="28"/>
          <w:highlight w:val="white"/>
          <w:lang w:val="vi-VN"/>
        </w:rPr>
        <w:t>C</w:t>
      </w:r>
      <w:r w:rsidRPr="00AF2842">
        <w:rPr>
          <w:noProof w:val="0"/>
          <w:sz w:val="28"/>
          <w:szCs w:val="28"/>
          <w:highlight w:val="white"/>
          <w:lang w:val="vi-VN"/>
        </w:rPr>
        <w:t xml:space="preserve">ông </w:t>
      </w:r>
      <w:r w:rsidRPr="00AF2842">
        <w:rPr>
          <w:noProof w:val="0"/>
          <w:sz w:val="28"/>
          <w:szCs w:val="28"/>
          <w:highlight w:val="white"/>
          <w:u w:color="FF0000"/>
          <w:lang w:val="vi-VN"/>
        </w:rPr>
        <w:t>văn số</w:t>
      </w:r>
      <w:r w:rsidRPr="00AF2842">
        <w:rPr>
          <w:noProof w:val="0"/>
          <w:sz w:val="28"/>
          <w:szCs w:val="28"/>
          <w:highlight w:val="white"/>
          <w:lang w:val="vi-VN"/>
        </w:rPr>
        <w:t xml:space="preserve"> </w:t>
      </w:r>
      <w:r>
        <w:rPr>
          <w:noProof w:val="0"/>
          <w:sz w:val="28"/>
          <w:szCs w:val="28"/>
          <w:highlight w:val="white"/>
          <w:lang w:val="vi-VN"/>
        </w:rPr>
        <w:t>1148/S</w:t>
      </w:r>
      <w:r w:rsidRPr="00AF2842">
        <w:rPr>
          <w:noProof w:val="0"/>
          <w:sz w:val="28"/>
          <w:szCs w:val="28"/>
          <w:highlight w:val="white"/>
          <w:lang w:val="vi-VN"/>
        </w:rPr>
        <w:t>GDĐT-GDTrH</w:t>
      </w:r>
      <w:r>
        <w:rPr>
          <w:noProof w:val="0"/>
          <w:sz w:val="28"/>
          <w:szCs w:val="28"/>
          <w:highlight w:val="white"/>
          <w:lang w:val="vi-VN"/>
        </w:rPr>
        <w:t>&amp;TXCN ngày 18</w:t>
      </w:r>
      <w:r w:rsidRPr="00AF2842">
        <w:rPr>
          <w:noProof w:val="0"/>
          <w:sz w:val="28"/>
          <w:szCs w:val="28"/>
          <w:highlight w:val="white"/>
          <w:lang w:val="vi-VN"/>
        </w:rPr>
        <w:t xml:space="preserve"> tháng </w:t>
      </w:r>
      <w:r>
        <w:rPr>
          <w:noProof w:val="0"/>
          <w:sz w:val="28"/>
          <w:szCs w:val="28"/>
          <w:highlight w:val="white"/>
          <w:lang w:val="vi-VN"/>
        </w:rPr>
        <w:t>8</w:t>
      </w:r>
      <w:r w:rsidRPr="00AF2842">
        <w:rPr>
          <w:noProof w:val="0"/>
          <w:sz w:val="28"/>
          <w:szCs w:val="28"/>
          <w:highlight w:val="white"/>
          <w:lang w:val="vi-VN"/>
        </w:rPr>
        <w:t xml:space="preserve"> năm 202</w:t>
      </w:r>
      <w:r>
        <w:rPr>
          <w:noProof w:val="0"/>
          <w:sz w:val="28"/>
          <w:szCs w:val="28"/>
          <w:highlight w:val="white"/>
          <w:lang w:val="vi-VN"/>
        </w:rPr>
        <w:t>1</w:t>
      </w:r>
      <w:r w:rsidRPr="00AF2842">
        <w:rPr>
          <w:noProof w:val="0"/>
          <w:sz w:val="28"/>
          <w:szCs w:val="28"/>
          <w:highlight w:val="white"/>
          <w:lang w:val="vi-VN"/>
        </w:rPr>
        <w:t xml:space="preserve"> của </w:t>
      </w:r>
      <w:r>
        <w:rPr>
          <w:noProof w:val="0"/>
          <w:sz w:val="28"/>
          <w:szCs w:val="28"/>
          <w:highlight w:val="white"/>
          <w:lang w:val="vi-VN"/>
        </w:rPr>
        <w:t>Sở</w:t>
      </w:r>
      <w:r w:rsidRPr="00AF2842">
        <w:rPr>
          <w:noProof w:val="0"/>
          <w:sz w:val="28"/>
          <w:szCs w:val="28"/>
          <w:highlight w:val="white"/>
          <w:lang w:val="vi-VN"/>
        </w:rPr>
        <w:t xml:space="preserve"> Giáo dục và Đào tạo</w:t>
      </w:r>
      <w:r>
        <w:rPr>
          <w:noProof w:val="0"/>
          <w:sz w:val="28"/>
          <w:szCs w:val="28"/>
          <w:highlight w:val="white"/>
          <w:lang w:val="vi-VN"/>
        </w:rPr>
        <w:t xml:space="preserve"> tỉnh Đồng Tháp</w:t>
      </w:r>
      <w:r w:rsidRPr="00AF2842">
        <w:rPr>
          <w:noProof w:val="0"/>
          <w:sz w:val="28"/>
          <w:szCs w:val="28"/>
          <w:highlight w:val="white"/>
          <w:lang w:val="vi-VN"/>
        </w:rPr>
        <w:t xml:space="preserve"> </w:t>
      </w:r>
      <w:r>
        <w:rPr>
          <w:noProof w:val="0"/>
          <w:sz w:val="28"/>
          <w:szCs w:val="28"/>
          <w:highlight w:val="white"/>
          <w:lang w:val="vi-VN"/>
        </w:rPr>
        <w:t>về việc hướng dẫn dạy học qua internet tại các cơ sở giáo dục bậc trung học năm học 2021-2022;</w:t>
      </w:r>
    </w:p>
    <w:p w14:paraId="2D64BD74" w14:textId="77777777" w:rsidR="000005FE" w:rsidRDefault="000005FE" w:rsidP="002C4E55">
      <w:pPr>
        <w:pStyle w:val="DefaultParagraphFont1"/>
        <w:pBdr>
          <w:top w:val="none" w:sz="0" w:space="0" w:color="auto"/>
          <w:left w:val="none" w:sz="0" w:space="0" w:color="auto"/>
          <w:bottom w:val="none" w:sz="0" w:space="0" w:color="auto"/>
          <w:right w:val="none" w:sz="0" w:space="0" w:color="auto"/>
        </w:pBdr>
        <w:spacing w:before="120" w:line="276" w:lineRule="auto"/>
        <w:ind w:firstLine="567"/>
        <w:jc w:val="both"/>
        <w:rPr>
          <w:noProof w:val="0"/>
          <w:sz w:val="28"/>
          <w:szCs w:val="28"/>
          <w:highlight w:val="white"/>
          <w:lang w:val="vi-VN"/>
        </w:rPr>
      </w:pPr>
      <w:r>
        <w:rPr>
          <w:noProof w:val="0"/>
          <w:sz w:val="28"/>
          <w:szCs w:val="28"/>
          <w:highlight w:val="white"/>
          <w:lang w:val="vi-VN"/>
        </w:rPr>
        <w:t>Căn cứ tình hình thực tế cơ sở vật chất, đội ngũ giáo viên và học sinh của nhà trường;</w:t>
      </w:r>
    </w:p>
    <w:p w14:paraId="0CC4DA32" w14:textId="77777777" w:rsidR="000005FE" w:rsidRPr="000005FE" w:rsidRDefault="008F3DD1" w:rsidP="002C4E55">
      <w:pPr>
        <w:pStyle w:val="DefaultParagraphFont1"/>
        <w:pBdr>
          <w:top w:val="none" w:sz="0" w:space="0" w:color="auto"/>
          <w:left w:val="none" w:sz="0" w:space="0" w:color="auto"/>
          <w:bottom w:val="none" w:sz="0" w:space="0" w:color="auto"/>
          <w:right w:val="none" w:sz="0" w:space="0" w:color="auto"/>
        </w:pBdr>
        <w:spacing w:before="120" w:line="276" w:lineRule="auto"/>
        <w:ind w:firstLine="567"/>
        <w:jc w:val="both"/>
        <w:rPr>
          <w:noProof w:val="0"/>
          <w:sz w:val="28"/>
          <w:szCs w:val="28"/>
          <w:lang w:val="vi-VN"/>
        </w:rPr>
      </w:pPr>
      <w:r>
        <w:rPr>
          <w:noProof w:val="0"/>
          <w:sz w:val="28"/>
          <w:szCs w:val="28"/>
          <w:lang w:val="vi-VN"/>
        </w:rPr>
        <w:t>Trường Tiểu học và Trung học Cơ sở Phú Xuân</w:t>
      </w:r>
      <w:r w:rsidR="000005FE">
        <w:rPr>
          <w:noProof w:val="0"/>
          <w:sz w:val="28"/>
          <w:szCs w:val="28"/>
          <w:lang w:val="vi-VN"/>
        </w:rPr>
        <w:t xml:space="preserve"> xây dựng các phương án dạy học trong tình hình phòng, chống Covid-19</w:t>
      </w:r>
      <w:r w:rsidR="00A776C8">
        <w:rPr>
          <w:noProof w:val="0"/>
          <w:sz w:val="28"/>
          <w:szCs w:val="28"/>
          <w:lang w:val="vi-VN"/>
        </w:rPr>
        <w:t xml:space="preserve"> sau ngày 05/9/2021</w:t>
      </w:r>
      <w:r w:rsidR="000005FE">
        <w:rPr>
          <w:noProof w:val="0"/>
          <w:sz w:val="28"/>
          <w:szCs w:val="28"/>
          <w:lang w:val="vi-VN"/>
        </w:rPr>
        <w:t xml:space="preserve"> như sau:</w:t>
      </w:r>
    </w:p>
    <w:p w14:paraId="76F3557A" w14:textId="77777777" w:rsidR="00587EAA" w:rsidRPr="000005FE" w:rsidRDefault="000005FE" w:rsidP="002C4E55">
      <w:pPr>
        <w:spacing w:before="120" w:line="276" w:lineRule="auto"/>
        <w:ind w:firstLine="567"/>
        <w:jc w:val="both"/>
        <w:rPr>
          <w:lang w:val="pt-BR"/>
        </w:rPr>
      </w:pPr>
      <w:r w:rsidRPr="004073C0">
        <w:rPr>
          <w:lang w:val="vi-VN"/>
        </w:rPr>
        <w:t>1/ Phương án 1:</w:t>
      </w:r>
      <w:r>
        <w:rPr>
          <w:b w:val="0"/>
          <w:lang w:val="vi-VN"/>
        </w:rPr>
        <w:t xml:space="preserve"> </w:t>
      </w:r>
      <w:r w:rsidR="004073C0">
        <w:rPr>
          <w:b w:val="0"/>
          <w:lang w:val="vi-VN"/>
        </w:rPr>
        <w:t>Theo Kế hoạch thời gian của Sở GD&amp;ĐT</w:t>
      </w:r>
    </w:p>
    <w:p w14:paraId="702314B1" w14:textId="77777777" w:rsidR="00587EAA" w:rsidRPr="000005FE" w:rsidRDefault="004073C0" w:rsidP="002C4E55">
      <w:pPr>
        <w:spacing w:before="120" w:line="276" w:lineRule="auto"/>
        <w:ind w:firstLine="601"/>
        <w:jc w:val="both"/>
        <w:rPr>
          <w:b w:val="0"/>
          <w:lang w:val="pt-BR"/>
        </w:rPr>
      </w:pPr>
      <w:r>
        <w:rPr>
          <w:b w:val="0"/>
          <w:lang w:val="vi-VN"/>
        </w:rPr>
        <w:t xml:space="preserve">- </w:t>
      </w:r>
      <w:r w:rsidR="00587EAA" w:rsidRPr="000005FE">
        <w:rPr>
          <w:b w:val="0"/>
          <w:lang w:val="pt-BR"/>
        </w:rPr>
        <w:t>Đối với học sinh lớp 9:</w:t>
      </w:r>
    </w:p>
    <w:p w14:paraId="0CDDAF62" w14:textId="77777777" w:rsidR="00587EAA" w:rsidRPr="000005FE" w:rsidRDefault="000005FE" w:rsidP="002C4E55">
      <w:pPr>
        <w:spacing w:before="120" w:line="276" w:lineRule="auto"/>
        <w:ind w:firstLine="601"/>
        <w:jc w:val="both"/>
        <w:rPr>
          <w:rStyle w:val="Bodytext"/>
          <w:b w:val="0"/>
          <w:lang w:val="pt-BR" w:eastAsia="vi-VN"/>
        </w:rPr>
      </w:pPr>
      <w:r>
        <w:rPr>
          <w:b w:val="0"/>
          <w:lang w:val="vi-VN"/>
        </w:rPr>
        <w:t xml:space="preserve">Nhà trường tổ chức dạy học trực </w:t>
      </w:r>
      <w:r w:rsidRPr="000005FE">
        <w:rPr>
          <w:b w:val="0"/>
          <w:lang w:val="vi-VN"/>
        </w:rPr>
        <w:t>tuyến</w:t>
      </w:r>
      <w:r w:rsidR="004073C0">
        <w:rPr>
          <w:rStyle w:val="Bodytext"/>
          <w:b w:val="0"/>
          <w:lang w:val="pt-BR" w:eastAsia="vi-VN"/>
        </w:rPr>
        <w:t xml:space="preserve"> </w:t>
      </w:r>
      <w:r w:rsidR="00587EAA" w:rsidRPr="000005FE">
        <w:rPr>
          <w:rStyle w:val="Bodytext"/>
          <w:b w:val="0"/>
          <w:lang w:val="pt-BR" w:eastAsia="vi-VN"/>
        </w:rPr>
        <w:t>từ ngày 06 tháng 9 năm 2021:</w:t>
      </w:r>
    </w:p>
    <w:p w14:paraId="2F9DF76D" w14:textId="77777777" w:rsidR="00587EAA" w:rsidRPr="000005FE" w:rsidRDefault="00587EAA" w:rsidP="002C4E55">
      <w:pPr>
        <w:spacing w:before="120" w:line="276" w:lineRule="auto"/>
        <w:ind w:firstLine="601"/>
        <w:jc w:val="both"/>
        <w:rPr>
          <w:rStyle w:val="Bodytext"/>
          <w:b w:val="0"/>
          <w:lang w:val="pt-BR" w:eastAsia="vi-VN"/>
        </w:rPr>
      </w:pPr>
      <w:r w:rsidRPr="000005FE">
        <w:rPr>
          <w:rStyle w:val="Bodytext"/>
          <w:b w:val="0"/>
          <w:lang w:val="pt-BR" w:eastAsia="vi-VN"/>
        </w:rPr>
        <w:t xml:space="preserve">+ Dạy học online đối với </w:t>
      </w:r>
      <w:r w:rsidR="000005FE">
        <w:rPr>
          <w:rStyle w:val="Bodytext"/>
          <w:b w:val="0"/>
          <w:lang w:val="vi-VN" w:eastAsia="vi-VN"/>
        </w:rPr>
        <w:t xml:space="preserve">tất cả học sinh khối 9 có điều kiện; đối với </w:t>
      </w:r>
      <w:r w:rsidRPr="000005FE">
        <w:rPr>
          <w:rStyle w:val="Bodytext"/>
          <w:b w:val="0"/>
          <w:lang w:val="pt-BR" w:eastAsia="vi-VN"/>
        </w:rPr>
        <w:t xml:space="preserve">học sinh chưa có </w:t>
      </w:r>
      <w:r w:rsidR="000005FE">
        <w:rPr>
          <w:rStyle w:val="Bodytext"/>
          <w:b w:val="0"/>
          <w:lang w:val="vi-VN" w:eastAsia="vi-VN"/>
        </w:rPr>
        <w:t>điều kiện thì</w:t>
      </w:r>
      <w:r w:rsidRPr="000005FE">
        <w:rPr>
          <w:rStyle w:val="Bodytext"/>
          <w:b w:val="0"/>
          <w:lang w:val="pt-BR" w:eastAsia="vi-VN"/>
        </w:rPr>
        <w:t xml:space="preserve"> bố trí học sinh học online theo nh</w:t>
      </w:r>
      <w:r w:rsidR="00BB337B">
        <w:rPr>
          <w:rStyle w:val="Bodytext"/>
          <w:b w:val="0"/>
          <w:lang w:val="pt-BR" w:eastAsia="vi-VN"/>
        </w:rPr>
        <w:t xml:space="preserve">óm (không quá 02 học sinh/nhóm) </w:t>
      </w:r>
      <w:r w:rsidRPr="000005FE">
        <w:rPr>
          <w:rStyle w:val="Bodytext"/>
          <w:b w:val="0"/>
          <w:lang w:val="pt-BR" w:eastAsia="vi-VN"/>
        </w:rPr>
        <w:t>trên địa bàn cư trú, đảm bảo các biện pháp phòng chống dịch COVID-19.</w:t>
      </w:r>
    </w:p>
    <w:p w14:paraId="5A29EC9C" w14:textId="77777777" w:rsidR="00587EAA" w:rsidRPr="000005FE" w:rsidRDefault="00587EAA" w:rsidP="002C4E55">
      <w:pPr>
        <w:spacing w:before="120" w:line="276" w:lineRule="auto"/>
        <w:ind w:firstLine="601"/>
        <w:jc w:val="both"/>
        <w:rPr>
          <w:b w:val="0"/>
          <w:lang w:val="pt-BR"/>
        </w:rPr>
      </w:pPr>
      <w:r w:rsidRPr="000005FE">
        <w:rPr>
          <w:rStyle w:val="Bodytext"/>
          <w:b w:val="0"/>
          <w:lang w:val="pt-BR" w:eastAsia="vi-VN"/>
        </w:rPr>
        <w:t xml:space="preserve">+ </w:t>
      </w:r>
      <w:r w:rsidRPr="000005FE">
        <w:rPr>
          <w:b w:val="0"/>
          <w:lang w:val="pt-BR"/>
        </w:rPr>
        <w:t>Tổ chức dạy học trực tiếp tùy diễn biến dịch COVID-19 và mức độ thực hiện các biện pháp phòng, chống theo các Chỉ thị của Thủ tướng Chính phủ.</w:t>
      </w:r>
    </w:p>
    <w:p w14:paraId="1566F89D" w14:textId="77777777" w:rsidR="00587EAA" w:rsidRPr="000005FE" w:rsidRDefault="004073C0" w:rsidP="002C4E55">
      <w:pPr>
        <w:pStyle w:val="Bodytext0"/>
        <w:shd w:val="clear" w:color="auto" w:fill="auto"/>
        <w:spacing w:before="120" w:line="276" w:lineRule="auto"/>
        <w:ind w:firstLine="700"/>
        <w:rPr>
          <w:sz w:val="28"/>
          <w:szCs w:val="28"/>
          <w:lang w:val="pt-BR"/>
        </w:rPr>
      </w:pPr>
      <w:r>
        <w:rPr>
          <w:sz w:val="28"/>
          <w:szCs w:val="28"/>
          <w:lang w:val="vi-VN"/>
        </w:rPr>
        <w:t xml:space="preserve">- </w:t>
      </w:r>
      <w:r w:rsidR="00587EAA" w:rsidRPr="000005FE">
        <w:rPr>
          <w:sz w:val="28"/>
          <w:szCs w:val="28"/>
          <w:lang w:val="pt-BR"/>
        </w:rPr>
        <w:t>Đối với học sinh các lớp còn lại, tổ chức dạy học trực tiếp theo kế hoạch thời gian năm học và thực hiện nghiêm các biện pháp phòng, chống dịch COVID-19.</w:t>
      </w:r>
    </w:p>
    <w:p w14:paraId="2A5C4DA4" w14:textId="0F72E08E" w:rsidR="00587EAA" w:rsidRPr="000005FE" w:rsidRDefault="004073C0" w:rsidP="002C4E55">
      <w:pPr>
        <w:pStyle w:val="Bodytext0"/>
        <w:shd w:val="clear" w:color="auto" w:fill="auto"/>
        <w:spacing w:before="120" w:line="276" w:lineRule="auto"/>
        <w:ind w:firstLine="700"/>
        <w:rPr>
          <w:sz w:val="28"/>
          <w:szCs w:val="28"/>
        </w:rPr>
      </w:pPr>
      <w:r w:rsidRPr="004073C0">
        <w:rPr>
          <w:b/>
          <w:sz w:val="28"/>
          <w:szCs w:val="28"/>
          <w:lang w:val="vi-VN"/>
        </w:rPr>
        <w:t>2/ Phương án 2:</w:t>
      </w:r>
      <w:r>
        <w:rPr>
          <w:sz w:val="28"/>
          <w:szCs w:val="28"/>
          <w:lang w:val="vi-VN"/>
        </w:rPr>
        <w:t xml:space="preserve"> </w:t>
      </w:r>
      <w:r w:rsidR="00587EAA" w:rsidRPr="000005FE">
        <w:rPr>
          <w:sz w:val="28"/>
          <w:szCs w:val="28"/>
        </w:rPr>
        <w:t xml:space="preserve">Toàn </w:t>
      </w:r>
      <w:r>
        <w:rPr>
          <w:sz w:val="28"/>
          <w:szCs w:val="28"/>
          <w:lang w:val="vi-VN"/>
        </w:rPr>
        <w:t>huyện</w:t>
      </w:r>
      <w:r w:rsidR="00587EAA" w:rsidRPr="000005FE">
        <w:rPr>
          <w:sz w:val="28"/>
          <w:szCs w:val="28"/>
        </w:rPr>
        <w:t xml:space="preserve"> phải tiếp tục thực hiện giãn cách xã hội</w:t>
      </w:r>
    </w:p>
    <w:p w14:paraId="321B65AB" w14:textId="77777777" w:rsidR="00A776C8" w:rsidRDefault="00587EAA" w:rsidP="002C4E55">
      <w:pPr>
        <w:pStyle w:val="Bodytext0"/>
        <w:shd w:val="clear" w:color="auto" w:fill="auto"/>
        <w:spacing w:before="120" w:line="276" w:lineRule="auto"/>
        <w:ind w:firstLine="700"/>
        <w:rPr>
          <w:sz w:val="28"/>
          <w:szCs w:val="28"/>
          <w:lang w:val="en-US"/>
        </w:rPr>
      </w:pPr>
      <w:r w:rsidRPr="000005FE">
        <w:rPr>
          <w:sz w:val="28"/>
          <w:szCs w:val="28"/>
        </w:rPr>
        <w:lastRenderedPageBreak/>
        <w:t>Tổ chức dạy học</w:t>
      </w:r>
      <w:r w:rsidR="00A776C8">
        <w:rPr>
          <w:sz w:val="28"/>
          <w:szCs w:val="28"/>
          <w:lang w:val="vi-VN"/>
        </w:rPr>
        <w:t xml:space="preserve"> trực</w:t>
      </w:r>
      <w:r w:rsidR="002C4E55">
        <w:rPr>
          <w:sz w:val="28"/>
          <w:szCs w:val="28"/>
          <w:lang w:val="vi-VN"/>
        </w:rPr>
        <w:t xml:space="preserve"> t</w:t>
      </w:r>
      <w:r w:rsidR="00BB337B">
        <w:rPr>
          <w:sz w:val="28"/>
          <w:szCs w:val="28"/>
          <w:lang w:val="vi-VN"/>
        </w:rPr>
        <w:t>uyến cho học sinh toàn trường (</w:t>
      </w:r>
      <w:r w:rsidR="002C4E55">
        <w:rPr>
          <w:sz w:val="28"/>
          <w:szCs w:val="28"/>
          <w:lang w:val="vi-VN"/>
        </w:rPr>
        <w:t>từ khối 5 đến khối 9) và các khố</w:t>
      </w:r>
      <w:r w:rsidR="002C4E55">
        <w:rPr>
          <w:sz w:val="28"/>
          <w:szCs w:val="28"/>
          <w:lang w:val="en-US"/>
        </w:rPr>
        <w:t>i</w:t>
      </w:r>
      <w:r w:rsidR="002C4E55">
        <w:rPr>
          <w:sz w:val="28"/>
          <w:szCs w:val="28"/>
          <w:lang w:val="vi-VN"/>
        </w:rPr>
        <w:t xml:space="preserve"> còn lại</w:t>
      </w:r>
      <w:r w:rsidR="002C4E55">
        <w:rPr>
          <w:sz w:val="28"/>
          <w:szCs w:val="28"/>
          <w:lang w:val="en-US"/>
        </w:rPr>
        <w:t xml:space="preserve"> học trên truyền hình và giáo viên hướng dẫn tự học tại nhà bằng hình thức phù hợp.</w:t>
      </w:r>
    </w:p>
    <w:p w14:paraId="601829D6" w14:textId="77777777" w:rsidR="0068599B" w:rsidRDefault="0068599B" w:rsidP="0068599B">
      <w:pPr>
        <w:pStyle w:val="Bodytext0"/>
        <w:shd w:val="clear" w:color="auto" w:fill="auto"/>
        <w:spacing w:before="120" w:line="276" w:lineRule="auto"/>
        <w:rPr>
          <w:sz w:val="28"/>
          <w:szCs w:val="28"/>
          <w:lang w:val="en-US"/>
        </w:rPr>
      </w:pPr>
      <w:r>
        <w:rPr>
          <w:sz w:val="28"/>
          <w:szCs w:val="28"/>
          <w:lang w:val="en-US"/>
        </w:rPr>
        <w:tab/>
        <w:t>*Các bước thực hiện:</w:t>
      </w:r>
    </w:p>
    <w:p w14:paraId="1A09D2FB" w14:textId="77777777" w:rsidR="0068599B" w:rsidRDefault="0068599B" w:rsidP="0068599B">
      <w:pPr>
        <w:pStyle w:val="Bodytext0"/>
        <w:shd w:val="clear" w:color="auto" w:fill="auto"/>
        <w:spacing w:before="120" w:line="276" w:lineRule="auto"/>
        <w:rPr>
          <w:sz w:val="28"/>
          <w:szCs w:val="28"/>
          <w:lang w:val="en-US"/>
        </w:rPr>
      </w:pPr>
      <w:r>
        <w:rPr>
          <w:sz w:val="28"/>
          <w:szCs w:val="28"/>
          <w:lang w:val="en-US"/>
        </w:rPr>
        <w:tab/>
        <w:t>- GVCN rà soát lại số học sinh có đủ và chưa đủ điều kiện học trực tuyến báo cáo nhà trường thời gian trước 10/9/2021.</w:t>
      </w:r>
    </w:p>
    <w:p w14:paraId="05EFB1AB" w14:textId="77777777" w:rsidR="0070104E" w:rsidRDefault="0070104E" w:rsidP="0070104E">
      <w:pPr>
        <w:pStyle w:val="Bodytext0"/>
        <w:shd w:val="clear" w:color="auto" w:fill="auto"/>
        <w:spacing w:before="120" w:line="276" w:lineRule="auto"/>
        <w:ind w:firstLine="720"/>
        <w:rPr>
          <w:sz w:val="28"/>
          <w:szCs w:val="28"/>
          <w:lang w:val="en-US"/>
        </w:rPr>
      </w:pPr>
      <w:r>
        <w:rPr>
          <w:sz w:val="28"/>
          <w:szCs w:val="28"/>
          <w:lang w:val="en-US"/>
        </w:rPr>
        <w:t>- GVCN báo cáo tổng hợp những học sinh khó khăn học trực tuyến vả sách giáo khoa về BGH trong ngày 13/9/2021 để tham mưu hỗ trợ.</w:t>
      </w:r>
    </w:p>
    <w:p w14:paraId="577F8F5D" w14:textId="77777777" w:rsidR="005211A9" w:rsidRPr="002C4E55" w:rsidRDefault="0068599B" w:rsidP="0068599B">
      <w:pPr>
        <w:pStyle w:val="Bodytext0"/>
        <w:shd w:val="clear" w:color="auto" w:fill="auto"/>
        <w:spacing w:before="120" w:line="276" w:lineRule="auto"/>
        <w:rPr>
          <w:sz w:val="28"/>
          <w:szCs w:val="28"/>
          <w:lang w:val="en-US"/>
        </w:rPr>
      </w:pPr>
      <w:r>
        <w:rPr>
          <w:sz w:val="28"/>
          <w:szCs w:val="28"/>
          <w:lang w:val="en-US"/>
        </w:rPr>
        <w:tab/>
        <w:t>- GVCN và GVBM hướng dẫn học sinh các kỹ năng, thao tác,…</w:t>
      </w:r>
      <w:r w:rsidR="005211A9">
        <w:rPr>
          <w:sz w:val="28"/>
          <w:szCs w:val="28"/>
          <w:lang w:val="en-US"/>
        </w:rPr>
        <w:t xml:space="preserve"> học trực tuyế</w:t>
      </w:r>
      <w:r w:rsidR="0070104E">
        <w:rPr>
          <w:sz w:val="28"/>
          <w:szCs w:val="28"/>
          <w:lang w:val="en-US"/>
        </w:rPr>
        <w:t>n thời gian thực hiện từ ngày 14</w:t>
      </w:r>
      <w:r w:rsidR="005211A9">
        <w:rPr>
          <w:sz w:val="28"/>
          <w:szCs w:val="28"/>
          <w:lang w:val="en-US"/>
        </w:rPr>
        <w:t>/9/2021 đến ngày 16/9/2021.</w:t>
      </w:r>
    </w:p>
    <w:p w14:paraId="53ABBCFF" w14:textId="77777777" w:rsidR="00587EAA" w:rsidRPr="000005FE" w:rsidRDefault="00587EAA" w:rsidP="002C4E55">
      <w:pPr>
        <w:pStyle w:val="Bodytext0"/>
        <w:shd w:val="clear" w:color="auto" w:fill="auto"/>
        <w:spacing w:before="120" w:line="276" w:lineRule="auto"/>
        <w:ind w:firstLine="700"/>
        <w:rPr>
          <w:sz w:val="28"/>
          <w:szCs w:val="28"/>
        </w:rPr>
      </w:pPr>
      <w:r w:rsidRPr="000005FE">
        <w:rPr>
          <w:sz w:val="28"/>
          <w:szCs w:val="28"/>
        </w:rPr>
        <w:t>Đối với những học sinh có </w:t>
      </w:r>
      <w:hyperlink r:id="rId7" w:history="1">
        <w:r w:rsidRPr="00A776C8">
          <w:rPr>
            <w:rStyle w:val="Hyperlink"/>
            <w:color w:val="auto"/>
            <w:sz w:val="28"/>
            <w:szCs w:val="28"/>
            <w:u w:val="none"/>
          </w:rPr>
          <w:t>hoàn cảnh khó khăn</w:t>
        </w:r>
      </w:hyperlink>
      <w:r w:rsidRPr="000005FE">
        <w:rPr>
          <w:sz w:val="28"/>
          <w:szCs w:val="28"/>
        </w:rPr>
        <w:t> không thể tham gia học trực tuyến, giáo viên bộ môn phối hợp với giáo viên chủ nhiệm để chuyển giao nhiệm vụ học tập cho các em thông qua tin nhắn SMS, Vnedu, …</w:t>
      </w:r>
      <w:r w:rsidRPr="00A776C8">
        <w:rPr>
          <w:sz w:val="28"/>
          <w:szCs w:val="28"/>
          <w:lang w:val="vi-VN"/>
        </w:rPr>
        <w:t xml:space="preserve"> </w:t>
      </w:r>
      <w:r w:rsidRPr="000005FE">
        <w:rPr>
          <w:sz w:val="28"/>
          <w:szCs w:val="28"/>
        </w:rPr>
        <w:t>hoặc photocopy tài liệu chuyển đến</w:t>
      </w:r>
      <w:r w:rsidR="008F3DD1">
        <w:rPr>
          <w:sz w:val="28"/>
          <w:szCs w:val="28"/>
          <w:lang w:val="vi-VN"/>
        </w:rPr>
        <w:t xml:space="preserve"> phụ huynh và</w:t>
      </w:r>
      <w:r w:rsidRPr="00A776C8">
        <w:rPr>
          <w:sz w:val="28"/>
          <w:szCs w:val="28"/>
          <w:lang w:val="vi-VN"/>
        </w:rPr>
        <w:t xml:space="preserve"> học sinh</w:t>
      </w:r>
      <w:r w:rsidRPr="000005FE">
        <w:rPr>
          <w:sz w:val="28"/>
          <w:szCs w:val="28"/>
        </w:rPr>
        <w:t>. Ngoài ra, hướng dẫn học sinh tự học qua kênh truyền hình quốc gia về giáo dục của Đài Truyền hình Việt Nam (VTV7), trên website của Bộ và Sở GDĐT.</w:t>
      </w:r>
    </w:p>
    <w:p w14:paraId="7E7E7726" w14:textId="77777777" w:rsidR="00587EAA" w:rsidRDefault="00587EAA" w:rsidP="002C4E55">
      <w:pPr>
        <w:pStyle w:val="Bodytext0"/>
        <w:shd w:val="clear" w:color="auto" w:fill="auto"/>
        <w:spacing w:before="120" w:line="276" w:lineRule="auto"/>
        <w:ind w:firstLine="700"/>
        <w:rPr>
          <w:sz w:val="28"/>
          <w:szCs w:val="28"/>
          <w:lang w:val="vi-VN"/>
        </w:rPr>
      </w:pPr>
      <w:r w:rsidRPr="000005FE">
        <w:rPr>
          <w:sz w:val="28"/>
          <w:szCs w:val="28"/>
        </w:rPr>
        <w:t xml:space="preserve">- Sau khi kết thúc giãn cách xã hội, giáo viên sẽ hệ thống hóa các nội dung đã dạy trực tuyến, dạy qua truyền hình cho học sinh. </w:t>
      </w:r>
    </w:p>
    <w:p w14:paraId="54ADD7F4" w14:textId="77777777" w:rsidR="00A776C8" w:rsidRDefault="00A776C8" w:rsidP="002C4E55">
      <w:pPr>
        <w:pStyle w:val="Bodytext0"/>
        <w:shd w:val="clear" w:color="auto" w:fill="auto"/>
        <w:spacing w:before="120" w:line="276" w:lineRule="auto"/>
        <w:ind w:firstLine="700"/>
        <w:rPr>
          <w:sz w:val="28"/>
          <w:szCs w:val="28"/>
          <w:lang w:val="vi-VN"/>
        </w:rPr>
      </w:pPr>
      <w:r w:rsidRPr="00A776C8">
        <w:rPr>
          <w:b/>
          <w:sz w:val="28"/>
          <w:szCs w:val="28"/>
          <w:lang w:val="vi-VN"/>
        </w:rPr>
        <w:t>3/ Phương án 3:</w:t>
      </w:r>
      <w:r w:rsidR="008F3DD1">
        <w:rPr>
          <w:sz w:val="28"/>
          <w:szCs w:val="28"/>
          <w:lang w:val="vi-VN"/>
        </w:rPr>
        <w:t xml:space="preserve"> Toàn tỉnh, </w:t>
      </w:r>
      <w:r>
        <w:rPr>
          <w:sz w:val="28"/>
          <w:szCs w:val="28"/>
          <w:lang w:val="vi-VN"/>
        </w:rPr>
        <w:t>toàn huyện trở lại trạng thái bình thường.</w:t>
      </w:r>
    </w:p>
    <w:p w14:paraId="2C427BE4" w14:textId="77777777" w:rsidR="00A776C8" w:rsidRDefault="00A776C8" w:rsidP="002C4E55">
      <w:pPr>
        <w:pStyle w:val="Bodytext0"/>
        <w:shd w:val="clear" w:color="auto" w:fill="auto"/>
        <w:spacing w:before="120" w:line="276" w:lineRule="auto"/>
        <w:ind w:firstLine="700"/>
        <w:rPr>
          <w:sz w:val="28"/>
          <w:szCs w:val="28"/>
          <w:lang w:val="vi-VN"/>
        </w:rPr>
      </w:pPr>
      <w:r>
        <w:rPr>
          <w:sz w:val="28"/>
          <w:szCs w:val="28"/>
          <w:lang w:val="vi-VN"/>
        </w:rPr>
        <w:t>Tổ chức dạy học trực tiếp cho học sinh toàn trường. Đồng thời kết hợp trực tiếp và trực tuyến đối với một số môn ở một số khối lớp để đảm bảo hoàn thành chương trình quy định; đặc biệt là học sinh lớp để có thêm thời gian ôn tập cho kỳ thi tuyển sinh lớp 10 THPT năm học 2022-2023.</w:t>
      </w:r>
    </w:p>
    <w:p w14:paraId="0D97A1EA" w14:textId="77777777" w:rsidR="00A776C8" w:rsidRDefault="00A776C8" w:rsidP="002C4E55">
      <w:pPr>
        <w:pStyle w:val="Bodytext0"/>
        <w:shd w:val="clear" w:color="auto" w:fill="auto"/>
        <w:spacing w:before="120" w:line="276" w:lineRule="auto"/>
        <w:ind w:firstLine="700"/>
        <w:rPr>
          <w:sz w:val="28"/>
          <w:szCs w:val="28"/>
          <w:lang w:val="vi-VN"/>
        </w:rPr>
      </w:pPr>
      <w:r>
        <w:rPr>
          <w:sz w:val="28"/>
          <w:szCs w:val="28"/>
          <w:lang w:val="vi-VN"/>
        </w:rPr>
        <w:t xml:space="preserve">Trên đây là các phương án tổ chức dạy học của trường </w:t>
      </w:r>
      <w:r w:rsidR="008F3DD1">
        <w:rPr>
          <w:sz w:val="28"/>
          <w:szCs w:val="28"/>
          <w:lang w:val="vi-VN"/>
        </w:rPr>
        <w:t xml:space="preserve">Tiểu học và Trung học Cơ sở Phú Xuân </w:t>
      </w:r>
      <w:r>
        <w:rPr>
          <w:sz w:val="28"/>
          <w:szCs w:val="28"/>
          <w:lang w:val="vi-VN"/>
        </w:rPr>
        <w:t>năm học 2021-2022 trong tình hình dịch bệnh Covid-19 đang diễn ra trên địa bàn tỉnh Đồng Tháp</w:t>
      </w:r>
      <w:r w:rsidR="004F0E99">
        <w:rPr>
          <w:sz w:val="28"/>
          <w:szCs w:val="28"/>
          <w:lang w:val="vi-VN"/>
        </w:rPr>
        <w:t xml:space="preserve"> nói chung, huyện Tam Nông nói riêng.</w:t>
      </w:r>
    </w:p>
    <w:p w14:paraId="0D2B3772" w14:textId="77777777" w:rsidR="002C4E55" w:rsidRDefault="002C4E55" w:rsidP="004F0E99">
      <w:pPr>
        <w:pStyle w:val="Bodytext0"/>
        <w:shd w:val="clear" w:color="auto" w:fill="auto"/>
        <w:spacing w:before="120" w:line="240" w:lineRule="auto"/>
        <w:rPr>
          <w:b/>
          <w:i/>
          <w:sz w:val="26"/>
          <w:szCs w:val="28"/>
          <w:lang w:val="vi-VN"/>
        </w:rPr>
      </w:pPr>
    </w:p>
    <w:p w14:paraId="4DFAD50C" w14:textId="77777777" w:rsidR="004F0E99" w:rsidRPr="004F0E99" w:rsidRDefault="004F0E99" w:rsidP="004F0E99">
      <w:pPr>
        <w:pStyle w:val="Bodytext0"/>
        <w:shd w:val="clear" w:color="auto" w:fill="auto"/>
        <w:spacing w:before="120" w:line="240" w:lineRule="auto"/>
        <w:rPr>
          <w:b/>
          <w:sz w:val="30"/>
          <w:szCs w:val="28"/>
          <w:lang w:val="vi-VN"/>
        </w:rPr>
      </w:pPr>
      <w:r w:rsidRPr="004F0E99">
        <w:rPr>
          <w:b/>
          <w:i/>
          <w:sz w:val="26"/>
          <w:szCs w:val="28"/>
          <w:lang w:val="vi-VN"/>
        </w:rPr>
        <w:t>Nơi nhận:</w:t>
      </w: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t xml:space="preserve">        </w:t>
      </w:r>
      <w:r w:rsidRPr="004F0E99">
        <w:rPr>
          <w:b/>
          <w:sz w:val="30"/>
          <w:szCs w:val="28"/>
          <w:lang w:val="vi-VN"/>
        </w:rPr>
        <w:t>HIỆU TRƯỞNG</w:t>
      </w:r>
    </w:p>
    <w:p w14:paraId="2ACC15E3" w14:textId="77777777" w:rsidR="004F0E99" w:rsidRPr="004F0E99" w:rsidRDefault="004F0E99" w:rsidP="004F0E99">
      <w:pPr>
        <w:pStyle w:val="Bodytext0"/>
        <w:shd w:val="clear" w:color="auto" w:fill="auto"/>
        <w:spacing w:line="240" w:lineRule="auto"/>
        <w:rPr>
          <w:sz w:val="24"/>
          <w:szCs w:val="28"/>
          <w:lang w:val="vi-VN"/>
        </w:rPr>
      </w:pPr>
      <w:r w:rsidRPr="004F0E99">
        <w:rPr>
          <w:sz w:val="24"/>
          <w:szCs w:val="28"/>
          <w:lang w:val="vi-VN"/>
        </w:rPr>
        <w:t>-PGDĐT (b/c);</w:t>
      </w:r>
    </w:p>
    <w:p w14:paraId="727067D9" w14:textId="77777777" w:rsidR="004F0E99" w:rsidRPr="004F0E99" w:rsidRDefault="004F0E99" w:rsidP="004F0E99">
      <w:pPr>
        <w:pStyle w:val="Bodytext0"/>
        <w:shd w:val="clear" w:color="auto" w:fill="auto"/>
        <w:spacing w:line="240" w:lineRule="auto"/>
        <w:rPr>
          <w:sz w:val="24"/>
          <w:szCs w:val="28"/>
          <w:lang w:val="vi-VN"/>
        </w:rPr>
      </w:pPr>
      <w:r w:rsidRPr="004F0E99">
        <w:rPr>
          <w:sz w:val="24"/>
          <w:szCs w:val="28"/>
          <w:lang w:val="vi-VN"/>
        </w:rPr>
        <w:t>-CBQL,GV,NV (t/h);</w:t>
      </w:r>
    </w:p>
    <w:p w14:paraId="5D4CED7C" w14:textId="77777777" w:rsidR="004F0E99" w:rsidRPr="004F0E99" w:rsidRDefault="004F0E99" w:rsidP="004F0E99">
      <w:pPr>
        <w:pStyle w:val="Bodytext0"/>
        <w:shd w:val="clear" w:color="auto" w:fill="auto"/>
        <w:spacing w:line="240" w:lineRule="auto"/>
        <w:rPr>
          <w:sz w:val="24"/>
          <w:szCs w:val="28"/>
          <w:lang w:val="vi-VN"/>
        </w:rPr>
      </w:pPr>
      <w:r w:rsidRPr="004F0E99">
        <w:rPr>
          <w:sz w:val="24"/>
          <w:szCs w:val="28"/>
          <w:lang w:val="vi-VN"/>
        </w:rPr>
        <w:t>-Ban ĐDCMHS (p/h);</w:t>
      </w:r>
    </w:p>
    <w:p w14:paraId="6B3F9F69" w14:textId="7EA24873" w:rsidR="004F0E99" w:rsidRPr="00B0305B" w:rsidRDefault="004F0E99" w:rsidP="004F0E99">
      <w:pPr>
        <w:pStyle w:val="Bodytext0"/>
        <w:shd w:val="clear" w:color="auto" w:fill="auto"/>
        <w:spacing w:line="240" w:lineRule="auto"/>
        <w:rPr>
          <w:b/>
          <w:bCs/>
          <w:sz w:val="28"/>
          <w:szCs w:val="32"/>
          <w:lang w:val="vi-VN"/>
        </w:rPr>
      </w:pPr>
      <w:r w:rsidRPr="004F0E99">
        <w:rPr>
          <w:sz w:val="24"/>
          <w:szCs w:val="28"/>
          <w:lang w:val="vi-VN"/>
        </w:rPr>
        <w:t>-Đăng Cổng TTĐT trường;</w:t>
      </w:r>
      <w:r w:rsidR="00B0305B">
        <w:rPr>
          <w:sz w:val="24"/>
          <w:szCs w:val="28"/>
          <w:lang w:val="vi-VN"/>
        </w:rPr>
        <w:tab/>
      </w:r>
      <w:r w:rsidR="00B0305B">
        <w:rPr>
          <w:sz w:val="24"/>
          <w:szCs w:val="28"/>
          <w:lang w:val="vi-VN"/>
        </w:rPr>
        <w:tab/>
      </w:r>
      <w:r w:rsidR="00B0305B">
        <w:rPr>
          <w:sz w:val="24"/>
          <w:szCs w:val="28"/>
          <w:lang w:val="vi-VN"/>
        </w:rPr>
        <w:tab/>
      </w:r>
      <w:r w:rsidR="00B0305B">
        <w:rPr>
          <w:sz w:val="24"/>
          <w:szCs w:val="28"/>
          <w:lang w:val="vi-VN"/>
        </w:rPr>
        <w:tab/>
      </w:r>
      <w:r w:rsidR="00B0305B">
        <w:rPr>
          <w:sz w:val="24"/>
          <w:szCs w:val="28"/>
          <w:lang w:val="vi-VN"/>
        </w:rPr>
        <w:tab/>
      </w:r>
      <w:r w:rsidR="00B0305B" w:rsidRPr="00B0305B">
        <w:rPr>
          <w:b/>
          <w:bCs/>
          <w:sz w:val="28"/>
          <w:szCs w:val="32"/>
          <w:lang w:val="vi-VN"/>
        </w:rPr>
        <w:t>Bùi Trọng Tín</w:t>
      </w:r>
    </w:p>
    <w:p w14:paraId="02D37888" w14:textId="77777777" w:rsidR="004F0E99" w:rsidRPr="004F0E99" w:rsidRDefault="004F0E99" w:rsidP="004F0E99">
      <w:pPr>
        <w:pStyle w:val="Bodytext0"/>
        <w:shd w:val="clear" w:color="auto" w:fill="auto"/>
        <w:spacing w:line="240" w:lineRule="auto"/>
        <w:rPr>
          <w:sz w:val="24"/>
          <w:szCs w:val="28"/>
          <w:lang w:val="vi-VN"/>
        </w:rPr>
      </w:pPr>
      <w:r w:rsidRPr="004F0E99">
        <w:rPr>
          <w:sz w:val="24"/>
          <w:szCs w:val="28"/>
          <w:lang w:val="vi-VN"/>
        </w:rPr>
        <w:t>-Lưu VT.</w:t>
      </w:r>
    </w:p>
    <w:p w14:paraId="05C3B6C7" w14:textId="77777777" w:rsidR="002D5674" w:rsidRDefault="002D5674">
      <w:pPr>
        <w:rPr>
          <w:b w:val="0"/>
          <w:sz w:val="26"/>
          <w:szCs w:val="26"/>
          <w:lang w:val="vi-VN"/>
        </w:rPr>
      </w:pPr>
    </w:p>
    <w:p w14:paraId="40479AB4" w14:textId="77777777" w:rsidR="004F0E99" w:rsidRDefault="004F0E99">
      <w:pPr>
        <w:rPr>
          <w:b w:val="0"/>
          <w:sz w:val="26"/>
          <w:szCs w:val="26"/>
          <w:lang w:val="vi-VN"/>
        </w:rPr>
      </w:pPr>
    </w:p>
    <w:p w14:paraId="1606D4E2" w14:textId="77777777" w:rsidR="004F0E99" w:rsidRDefault="004F0E99">
      <w:pPr>
        <w:rPr>
          <w:b w:val="0"/>
          <w:sz w:val="26"/>
          <w:szCs w:val="26"/>
          <w:lang w:val="vi-VN"/>
        </w:rPr>
      </w:pPr>
    </w:p>
    <w:p w14:paraId="198FB666" w14:textId="451D6254" w:rsidR="004F0E99" w:rsidRPr="004F0E99" w:rsidRDefault="004F0E99">
      <w:pPr>
        <w:rPr>
          <w:sz w:val="26"/>
          <w:szCs w:val="26"/>
          <w:lang w:val="vi-VN"/>
        </w:rPr>
      </w:pPr>
      <w:r>
        <w:rPr>
          <w:b w:val="0"/>
          <w:sz w:val="26"/>
          <w:szCs w:val="26"/>
          <w:lang w:val="vi-VN"/>
        </w:rPr>
        <w:tab/>
      </w:r>
      <w:r>
        <w:rPr>
          <w:b w:val="0"/>
          <w:sz w:val="26"/>
          <w:szCs w:val="26"/>
          <w:lang w:val="vi-VN"/>
        </w:rPr>
        <w:tab/>
      </w:r>
      <w:r>
        <w:rPr>
          <w:b w:val="0"/>
          <w:sz w:val="26"/>
          <w:szCs w:val="26"/>
          <w:lang w:val="vi-VN"/>
        </w:rPr>
        <w:tab/>
      </w:r>
      <w:r>
        <w:rPr>
          <w:b w:val="0"/>
          <w:sz w:val="26"/>
          <w:szCs w:val="26"/>
          <w:lang w:val="vi-VN"/>
        </w:rPr>
        <w:tab/>
      </w:r>
      <w:r>
        <w:rPr>
          <w:b w:val="0"/>
          <w:sz w:val="26"/>
          <w:szCs w:val="26"/>
          <w:lang w:val="vi-VN"/>
        </w:rPr>
        <w:tab/>
      </w:r>
      <w:r>
        <w:rPr>
          <w:b w:val="0"/>
          <w:sz w:val="26"/>
          <w:szCs w:val="26"/>
          <w:lang w:val="vi-VN"/>
        </w:rPr>
        <w:tab/>
      </w:r>
    </w:p>
    <w:sectPr w:rsidR="004F0E99" w:rsidRPr="004F0E99" w:rsidSect="004F0E99">
      <w:headerReference w:type="even" r:id="rId8"/>
      <w:headerReference w:type="default" r:id="rId9"/>
      <w:pgSz w:w="11900" w:h="16723" w:code="9"/>
      <w:pgMar w:top="1134" w:right="1134" w:bottom="1134" w:left="1701" w:header="0" w:footer="0"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3477E" w14:textId="77777777" w:rsidR="007128E8" w:rsidRDefault="007128E8">
      <w:r>
        <w:separator/>
      </w:r>
    </w:p>
  </w:endnote>
  <w:endnote w:type="continuationSeparator" w:id="0">
    <w:p w14:paraId="434925BF" w14:textId="77777777" w:rsidR="007128E8" w:rsidRDefault="00712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3"/>
    <w:family w:val="swiss"/>
    <w:pitch w:val="variable"/>
    <w:sig w:usb0="E0002AFF" w:usb1="C000247B" w:usb2="00000009" w:usb3="00000000" w:csb0="000001FF" w:csb1="00000000"/>
  </w:font>
  <w:font w:name="Calibri">
    <w:panose1 w:val="020F0502020204030204"/>
    <w:charset w:val="A3"/>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B72F9" w14:textId="77777777" w:rsidR="007128E8" w:rsidRDefault="007128E8">
      <w:r>
        <w:separator/>
      </w:r>
    </w:p>
  </w:footnote>
  <w:footnote w:type="continuationSeparator" w:id="0">
    <w:p w14:paraId="1FADE46C" w14:textId="77777777" w:rsidR="007128E8" w:rsidRDefault="00712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B0734" w14:textId="77777777" w:rsidR="002977F5" w:rsidRDefault="002977F5" w:rsidP="002937F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6030EE" w14:textId="77777777" w:rsidR="002977F5" w:rsidRDefault="002977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B3F3" w14:textId="77777777" w:rsidR="002977F5" w:rsidRPr="002977F5" w:rsidRDefault="002977F5" w:rsidP="002977F5">
    <w:pPr>
      <w:pStyle w:val="Header"/>
      <w:framePr w:wrap="around" w:vAnchor="text" w:hAnchor="page" w:x="6198" w:y="841"/>
      <w:rPr>
        <w:rStyle w:val="PageNumber"/>
        <w:b w:val="0"/>
        <w:sz w:val="26"/>
        <w:szCs w:val="26"/>
      </w:rPr>
    </w:pPr>
    <w:r w:rsidRPr="002977F5">
      <w:rPr>
        <w:rStyle w:val="PageNumber"/>
        <w:b w:val="0"/>
        <w:sz w:val="26"/>
        <w:szCs w:val="26"/>
      </w:rPr>
      <w:fldChar w:fldCharType="begin"/>
    </w:r>
    <w:r w:rsidRPr="002977F5">
      <w:rPr>
        <w:rStyle w:val="PageNumber"/>
        <w:b w:val="0"/>
        <w:sz w:val="26"/>
        <w:szCs w:val="26"/>
      </w:rPr>
      <w:instrText xml:space="preserve">PAGE  </w:instrText>
    </w:r>
    <w:r w:rsidRPr="002977F5">
      <w:rPr>
        <w:rStyle w:val="PageNumber"/>
        <w:b w:val="0"/>
        <w:sz w:val="26"/>
        <w:szCs w:val="26"/>
      </w:rPr>
      <w:fldChar w:fldCharType="separate"/>
    </w:r>
    <w:r w:rsidR="0009205F">
      <w:rPr>
        <w:rStyle w:val="PageNumber"/>
        <w:b w:val="0"/>
        <w:noProof/>
        <w:sz w:val="26"/>
        <w:szCs w:val="26"/>
      </w:rPr>
      <w:t>3</w:t>
    </w:r>
    <w:r w:rsidRPr="002977F5">
      <w:rPr>
        <w:rStyle w:val="PageNumber"/>
        <w:b w:val="0"/>
        <w:sz w:val="26"/>
        <w:szCs w:val="26"/>
      </w:rPr>
      <w:fldChar w:fldCharType="end"/>
    </w:r>
  </w:p>
  <w:p w14:paraId="743E4592" w14:textId="77777777" w:rsidR="002977F5" w:rsidRDefault="002977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A60E3"/>
    <w:multiLevelType w:val="hybridMultilevel"/>
    <w:tmpl w:val="87DA4110"/>
    <w:lvl w:ilvl="0" w:tplc="7A243B12">
      <w:start w:val="1"/>
      <w:numFmt w:val="decimal"/>
      <w:lvlText w:val="%1)"/>
      <w:lvlJc w:val="left"/>
      <w:pPr>
        <w:ind w:left="921" w:hanging="360"/>
      </w:pPr>
      <w:rPr>
        <w:rFonts w:hint="default"/>
        <w:b w:val="0"/>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1" w15:restartNumberingAfterBreak="0">
    <w:nsid w:val="47F25AD0"/>
    <w:multiLevelType w:val="hybridMultilevel"/>
    <w:tmpl w:val="AC2CA0C4"/>
    <w:lvl w:ilvl="0" w:tplc="D8A6D3C4">
      <w:numFmt w:val="bullet"/>
      <w:lvlText w:val=""/>
      <w:lvlJc w:val="left"/>
      <w:pPr>
        <w:ind w:left="1060" w:hanging="360"/>
      </w:pPr>
      <w:rPr>
        <w:rFonts w:ascii="Symbol" w:eastAsia="Times New Roman" w:hAnsi="Symbol" w:cs="Times New Roman" w:hint="default"/>
      </w:rPr>
    </w:lvl>
    <w:lvl w:ilvl="1" w:tplc="042A0003" w:tentative="1">
      <w:start w:val="1"/>
      <w:numFmt w:val="bullet"/>
      <w:lvlText w:val="o"/>
      <w:lvlJc w:val="left"/>
      <w:pPr>
        <w:ind w:left="1780" w:hanging="360"/>
      </w:pPr>
      <w:rPr>
        <w:rFonts w:ascii="Courier New" w:hAnsi="Courier New" w:cs="Courier New" w:hint="default"/>
      </w:rPr>
    </w:lvl>
    <w:lvl w:ilvl="2" w:tplc="042A0005" w:tentative="1">
      <w:start w:val="1"/>
      <w:numFmt w:val="bullet"/>
      <w:lvlText w:val=""/>
      <w:lvlJc w:val="left"/>
      <w:pPr>
        <w:ind w:left="2500" w:hanging="360"/>
      </w:pPr>
      <w:rPr>
        <w:rFonts w:ascii="Wingdings" w:hAnsi="Wingdings" w:hint="default"/>
      </w:rPr>
    </w:lvl>
    <w:lvl w:ilvl="3" w:tplc="042A0001" w:tentative="1">
      <w:start w:val="1"/>
      <w:numFmt w:val="bullet"/>
      <w:lvlText w:val=""/>
      <w:lvlJc w:val="left"/>
      <w:pPr>
        <w:ind w:left="3220" w:hanging="360"/>
      </w:pPr>
      <w:rPr>
        <w:rFonts w:ascii="Symbol" w:hAnsi="Symbol" w:hint="default"/>
      </w:rPr>
    </w:lvl>
    <w:lvl w:ilvl="4" w:tplc="042A0003" w:tentative="1">
      <w:start w:val="1"/>
      <w:numFmt w:val="bullet"/>
      <w:lvlText w:val="o"/>
      <w:lvlJc w:val="left"/>
      <w:pPr>
        <w:ind w:left="3940" w:hanging="360"/>
      </w:pPr>
      <w:rPr>
        <w:rFonts w:ascii="Courier New" w:hAnsi="Courier New" w:cs="Courier New" w:hint="default"/>
      </w:rPr>
    </w:lvl>
    <w:lvl w:ilvl="5" w:tplc="042A0005" w:tentative="1">
      <w:start w:val="1"/>
      <w:numFmt w:val="bullet"/>
      <w:lvlText w:val=""/>
      <w:lvlJc w:val="left"/>
      <w:pPr>
        <w:ind w:left="4660" w:hanging="360"/>
      </w:pPr>
      <w:rPr>
        <w:rFonts w:ascii="Wingdings" w:hAnsi="Wingdings" w:hint="default"/>
      </w:rPr>
    </w:lvl>
    <w:lvl w:ilvl="6" w:tplc="042A0001" w:tentative="1">
      <w:start w:val="1"/>
      <w:numFmt w:val="bullet"/>
      <w:lvlText w:val=""/>
      <w:lvlJc w:val="left"/>
      <w:pPr>
        <w:ind w:left="5380" w:hanging="360"/>
      </w:pPr>
      <w:rPr>
        <w:rFonts w:ascii="Symbol" w:hAnsi="Symbol" w:hint="default"/>
      </w:rPr>
    </w:lvl>
    <w:lvl w:ilvl="7" w:tplc="042A0003" w:tentative="1">
      <w:start w:val="1"/>
      <w:numFmt w:val="bullet"/>
      <w:lvlText w:val="o"/>
      <w:lvlJc w:val="left"/>
      <w:pPr>
        <w:ind w:left="6100" w:hanging="360"/>
      </w:pPr>
      <w:rPr>
        <w:rFonts w:ascii="Courier New" w:hAnsi="Courier New" w:cs="Courier New" w:hint="default"/>
      </w:rPr>
    </w:lvl>
    <w:lvl w:ilvl="8" w:tplc="042A0005" w:tentative="1">
      <w:start w:val="1"/>
      <w:numFmt w:val="bullet"/>
      <w:lvlText w:val=""/>
      <w:lvlJc w:val="left"/>
      <w:pPr>
        <w:ind w:left="68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81"/>
  <w:drawingGridVerticalSpacing w:val="191"/>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41F"/>
    <w:rsid w:val="000005FE"/>
    <w:rsid w:val="000678F9"/>
    <w:rsid w:val="00071351"/>
    <w:rsid w:val="0009205F"/>
    <w:rsid w:val="000E3E08"/>
    <w:rsid w:val="00110EA4"/>
    <w:rsid w:val="0019100E"/>
    <w:rsid w:val="001F61F7"/>
    <w:rsid w:val="00246720"/>
    <w:rsid w:val="00250C1C"/>
    <w:rsid w:val="002937FB"/>
    <w:rsid w:val="002977F5"/>
    <w:rsid w:val="002C4E55"/>
    <w:rsid w:val="002D5674"/>
    <w:rsid w:val="003F57E7"/>
    <w:rsid w:val="004073C0"/>
    <w:rsid w:val="00430B1E"/>
    <w:rsid w:val="00442450"/>
    <w:rsid w:val="00473ED6"/>
    <w:rsid w:val="004D7B23"/>
    <w:rsid w:val="004E2D23"/>
    <w:rsid w:val="004F0E99"/>
    <w:rsid w:val="005211A9"/>
    <w:rsid w:val="0058697F"/>
    <w:rsid w:val="00587EAA"/>
    <w:rsid w:val="005D767A"/>
    <w:rsid w:val="00622DB8"/>
    <w:rsid w:val="0063141F"/>
    <w:rsid w:val="0068599B"/>
    <w:rsid w:val="006C6010"/>
    <w:rsid w:val="0070104E"/>
    <w:rsid w:val="0070553E"/>
    <w:rsid w:val="007128E8"/>
    <w:rsid w:val="008D36D2"/>
    <w:rsid w:val="008E557B"/>
    <w:rsid w:val="008F3DD1"/>
    <w:rsid w:val="00962BAC"/>
    <w:rsid w:val="009738CA"/>
    <w:rsid w:val="009751B6"/>
    <w:rsid w:val="00A776C8"/>
    <w:rsid w:val="00AB1272"/>
    <w:rsid w:val="00AD2C76"/>
    <w:rsid w:val="00AF5568"/>
    <w:rsid w:val="00B0305B"/>
    <w:rsid w:val="00B5314D"/>
    <w:rsid w:val="00B651A8"/>
    <w:rsid w:val="00BA417A"/>
    <w:rsid w:val="00BB337B"/>
    <w:rsid w:val="00C20396"/>
    <w:rsid w:val="00C501AB"/>
    <w:rsid w:val="00C51C77"/>
    <w:rsid w:val="00D271E8"/>
    <w:rsid w:val="00D549DD"/>
    <w:rsid w:val="00D9009B"/>
    <w:rsid w:val="00DF6958"/>
    <w:rsid w:val="00F45C13"/>
    <w:rsid w:val="00F90A29"/>
    <w:rsid w:val="00FD6031"/>
    <w:rsid w:val="00FE2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AA72E2"/>
  <w15:chartTrackingRefBased/>
  <w15:docId w15:val="{F3ED7120-059F-4D76-A227-60A713085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
      <w:sz w:val="28"/>
      <w:szCs w:val="28"/>
    </w:rPr>
  </w:style>
  <w:style w:type="character" w:default="1" w:styleId="DefaultParagraphFont">
    <w:name w:val="Default Paragraph Font"/>
    <w:link w:val="CharCharChar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CharCharChar">
    <w:name w:val=" Char Char Char Char"/>
    <w:basedOn w:val="Normal"/>
    <w:link w:val="DefaultParagraphFont"/>
    <w:autoRedefine/>
    <w:rsid w:val="002D5674"/>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paragraph" w:customStyle="1" w:styleId="Char">
    <w:name w:val="Char"/>
    <w:next w:val="Normal"/>
    <w:autoRedefine/>
    <w:semiHidden/>
    <w:rsid w:val="0019100E"/>
    <w:pPr>
      <w:spacing w:after="160" w:line="240" w:lineRule="exact"/>
      <w:jc w:val="both"/>
    </w:pPr>
    <w:rPr>
      <w:sz w:val="28"/>
      <w:szCs w:val="22"/>
    </w:rPr>
  </w:style>
  <w:style w:type="character" w:customStyle="1" w:styleId="Bodytext">
    <w:name w:val="Body text_"/>
    <w:link w:val="Bodytext0"/>
    <w:rsid w:val="0019100E"/>
    <w:rPr>
      <w:lang w:bidi="ar-SA"/>
    </w:rPr>
  </w:style>
  <w:style w:type="paragraph" w:customStyle="1" w:styleId="Bodytext0">
    <w:name w:val="Body text"/>
    <w:basedOn w:val="Normal"/>
    <w:link w:val="Bodytext"/>
    <w:rsid w:val="0019100E"/>
    <w:pPr>
      <w:widowControl w:val="0"/>
      <w:shd w:val="clear" w:color="auto" w:fill="FFFFFF"/>
      <w:spacing w:line="311" w:lineRule="exact"/>
      <w:jc w:val="both"/>
    </w:pPr>
    <w:rPr>
      <w:b w:val="0"/>
      <w:sz w:val="20"/>
      <w:szCs w:val="20"/>
      <w:lang w:val="en-US" w:eastAsia="en-US"/>
    </w:rPr>
  </w:style>
  <w:style w:type="paragraph" w:customStyle="1" w:styleId="Char0">
    <w:name w:val=" Char"/>
    <w:basedOn w:val="DocumentMap"/>
    <w:rsid w:val="00AF5568"/>
    <w:pPr>
      <w:widowControl w:val="0"/>
      <w:tabs>
        <w:tab w:val="left" w:pos="1114"/>
      </w:tabs>
      <w:suppressAutoHyphens/>
      <w:adjustRightInd w:val="0"/>
      <w:spacing w:before="120" w:line="436" w:lineRule="exact"/>
      <w:ind w:left="357" w:rightChars="-56" w:firstLine="1"/>
      <w:jc w:val="both"/>
      <w:outlineLvl w:val="3"/>
    </w:pPr>
    <w:rPr>
      <w:rFonts w:eastAsia="SimSun" w:cs="Times New Roman"/>
      <w:kern w:val="2"/>
      <w:sz w:val="24"/>
      <w:szCs w:val="22"/>
      <w:lang w:eastAsia="zh-CN"/>
    </w:rPr>
  </w:style>
  <w:style w:type="paragraph" w:styleId="DocumentMap">
    <w:name w:val="Document Map"/>
    <w:basedOn w:val="Normal"/>
    <w:semiHidden/>
    <w:rsid w:val="00AF5568"/>
    <w:pPr>
      <w:shd w:val="clear" w:color="auto" w:fill="000080"/>
    </w:pPr>
    <w:rPr>
      <w:rFonts w:ascii="Tahoma" w:hAnsi="Tahoma" w:cs="Tahoma"/>
      <w:sz w:val="20"/>
      <w:szCs w:val="20"/>
    </w:rPr>
  </w:style>
  <w:style w:type="paragraph" w:styleId="FootnoteText">
    <w:name w:val="footnote text"/>
    <w:basedOn w:val="Normal"/>
    <w:semiHidden/>
    <w:rsid w:val="00D271E8"/>
    <w:rPr>
      <w:b w:val="0"/>
      <w:sz w:val="20"/>
      <w:szCs w:val="20"/>
    </w:rPr>
  </w:style>
  <w:style w:type="character" w:styleId="FootnoteReference">
    <w:name w:val="footnote reference"/>
    <w:semiHidden/>
    <w:rsid w:val="00D271E8"/>
    <w:rPr>
      <w:vertAlign w:val="superscript"/>
    </w:rPr>
  </w:style>
  <w:style w:type="character" w:styleId="Hyperlink">
    <w:name w:val="Hyperlink"/>
    <w:rsid w:val="00587EAA"/>
    <w:rPr>
      <w:color w:val="0000FF"/>
      <w:u w:val="single"/>
    </w:rPr>
  </w:style>
  <w:style w:type="paragraph" w:styleId="Header">
    <w:name w:val="header"/>
    <w:basedOn w:val="Normal"/>
    <w:rsid w:val="002977F5"/>
    <w:pPr>
      <w:tabs>
        <w:tab w:val="center" w:pos="4320"/>
        <w:tab w:val="right" w:pos="8640"/>
      </w:tabs>
    </w:pPr>
  </w:style>
  <w:style w:type="character" w:styleId="PageNumber">
    <w:name w:val="page number"/>
    <w:basedOn w:val="DefaultParagraphFont"/>
    <w:rsid w:val="002977F5"/>
  </w:style>
  <w:style w:type="paragraph" w:styleId="Footer">
    <w:name w:val="footer"/>
    <w:basedOn w:val="Normal"/>
    <w:rsid w:val="002977F5"/>
    <w:pPr>
      <w:tabs>
        <w:tab w:val="center" w:pos="4320"/>
        <w:tab w:val="right" w:pos="8640"/>
      </w:tabs>
    </w:pPr>
  </w:style>
  <w:style w:type="paragraph" w:customStyle="1" w:styleId="DefaultParagraphFont1">
    <w:name w:val="Default Paragraph Font1"/>
    <w:semiHidden/>
    <w:rsid w:val="000005FE"/>
    <w:pPr>
      <w:pBdr>
        <w:top w:val="none" w:sz="0" w:space="0" w:color="000000"/>
        <w:left w:val="none" w:sz="0" w:space="0" w:color="000000"/>
        <w:bottom w:val="none" w:sz="0" w:space="0" w:color="000000"/>
        <w:right w:val="none" w:sz="0" w:space="0" w:color="000000"/>
      </w:pBdr>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anhnien.vn/doi-song/cong-do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BÁO CÁO CÔNG TÁC CHUẨN BỊ NĂM HỌC 2021 – 2022</vt:lpstr>
    </vt:vector>
  </TitlesOfParts>
  <Company/>
  <LinksUpToDate>false</LinksUpToDate>
  <CharactersWithSpaces>3700</CharactersWithSpaces>
  <SharedDoc>false</SharedDoc>
  <HLinks>
    <vt:vector size="6" baseType="variant">
      <vt:variant>
        <vt:i4>5111809</vt:i4>
      </vt:variant>
      <vt:variant>
        <vt:i4>0</vt:i4>
      </vt:variant>
      <vt:variant>
        <vt:i4>0</vt:i4>
      </vt:variant>
      <vt:variant>
        <vt:i4>5</vt:i4>
      </vt:variant>
      <vt:variant>
        <vt:lpwstr>https://thanhnien.vn/doi-song/cong-dong/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BÁO CÁO CÔNG TÁC CHUẨN BỊ NĂM HỌC 2021 – 2022</dc:title>
  <dc:subject/>
  <dc:creator>Khiem</dc:creator>
  <cp:keywords/>
  <cp:lastModifiedBy>CUONG QUOC</cp:lastModifiedBy>
  <cp:revision>2</cp:revision>
  <cp:lastPrinted>2021-09-08T14:43:00Z</cp:lastPrinted>
  <dcterms:created xsi:type="dcterms:W3CDTF">2021-09-26T00:43:00Z</dcterms:created>
  <dcterms:modified xsi:type="dcterms:W3CDTF">2021-09-26T00:43:00Z</dcterms:modified>
</cp:coreProperties>
</file>